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11E" w:rsidRPr="0051411E" w:rsidRDefault="0051411E" w:rsidP="00C33B00">
      <w:pPr>
        <w:spacing w:after="0" w:line="240" w:lineRule="auto"/>
        <w:jc w:val="center"/>
        <w:rPr>
          <w:rFonts w:ascii="Times New Roman" w:hAnsi="Times New Roman" w:cs="Times New Roman"/>
          <w:b/>
          <w:sz w:val="27"/>
          <w:szCs w:val="27"/>
        </w:rPr>
      </w:pPr>
      <w:bookmarkStart w:id="0" w:name="_GoBack"/>
      <w:bookmarkEnd w:id="0"/>
      <w:r w:rsidRPr="0051411E">
        <w:rPr>
          <w:rFonts w:ascii="Times New Roman" w:hAnsi="Times New Roman" w:cs="Times New Roman"/>
          <w:b/>
          <w:sz w:val="27"/>
          <w:szCs w:val="27"/>
        </w:rPr>
        <w:t xml:space="preserve">HƯỚNG DẪN THỰC HIỆN CÁC MẪU BIỂU </w:t>
      </w:r>
      <w:r w:rsidR="000E4998">
        <w:rPr>
          <w:rFonts w:ascii="Times New Roman" w:hAnsi="Times New Roman" w:cs="Times New Roman"/>
          <w:b/>
          <w:sz w:val="27"/>
          <w:szCs w:val="27"/>
        </w:rPr>
        <w:t>TỔNG HỢP</w:t>
      </w:r>
    </w:p>
    <w:p w:rsidR="005D2582" w:rsidRDefault="0051411E" w:rsidP="00C33B00">
      <w:pPr>
        <w:spacing w:after="0" w:line="240" w:lineRule="auto"/>
        <w:jc w:val="center"/>
        <w:rPr>
          <w:rFonts w:ascii="Times New Roman" w:hAnsi="Times New Roman" w:cs="Times New Roman"/>
          <w:b/>
          <w:sz w:val="27"/>
          <w:szCs w:val="27"/>
        </w:rPr>
      </w:pPr>
      <w:r w:rsidRPr="0051411E">
        <w:rPr>
          <w:rFonts w:ascii="Times New Roman" w:hAnsi="Times New Roman" w:cs="Times New Roman"/>
          <w:b/>
          <w:sz w:val="27"/>
          <w:szCs w:val="27"/>
        </w:rPr>
        <w:t>CHẤT LƯỢNG ĐỘI NGŨ CÁN BỘ, CÔNG CHỨC, VIÊN CHỨC</w:t>
      </w:r>
      <w:r w:rsidR="00494221">
        <w:rPr>
          <w:rFonts w:ascii="Times New Roman" w:hAnsi="Times New Roman" w:cs="Times New Roman"/>
          <w:b/>
          <w:sz w:val="27"/>
          <w:szCs w:val="27"/>
        </w:rPr>
        <w:t xml:space="preserve"> </w:t>
      </w:r>
    </w:p>
    <w:p w:rsidR="00494221" w:rsidRPr="00CC5284" w:rsidRDefault="00494221" w:rsidP="00494221">
      <w:pPr>
        <w:spacing w:after="0" w:line="240" w:lineRule="auto"/>
        <w:jc w:val="center"/>
        <w:rPr>
          <w:rFonts w:ascii="Times New Roman" w:hAnsi="Times New Roman" w:cs="Times New Roman"/>
          <w:i/>
          <w:sz w:val="26"/>
          <w:szCs w:val="26"/>
        </w:rPr>
      </w:pPr>
      <w:r w:rsidRPr="00CC5284">
        <w:rPr>
          <w:rFonts w:ascii="Times New Roman" w:hAnsi="Times New Roman" w:cs="Times New Roman"/>
          <w:i/>
          <w:sz w:val="26"/>
          <w:szCs w:val="26"/>
        </w:rPr>
        <w:t xml:space="preserve">(Kèm theo Công văn số </w:t>
      </w:r>
      <w:r w:rsidR="00322EA4">
        <w:rPr>
          <w:rFonts w:ascii="Times New Roman" w:hAnsi="Times New Roman" w:cs="Times New Roman"/>
          <w:i/>
          <w:sz w:val="26"/>
          <w:szCs w:val="26"/>
        </w:rPr>
        <w:t>1301</w:t>
      </w:r>
      <w:r w:rsidRPr="00CC5284">
        <w:rPr>
          <w:rFonts w:ascii="Times New Roman" w:hAnsi="Times New Roman" w:cs="Times New Roman"/>
          <w:i/>
          <w:sz w:val="26"/>
          <w:szCs w:val="26"/>
        </w:rPr>
        <w:t xml:space="preserve"> /</w:t>
      </w:r>
      <w:r w:rsidR="00CC5284" w:rsidRPr="00CC5284">
        <w:rPr>
          <w:rFonts w:ascii="Times New Roman" w:hAnsi="Times New Roman" w:cs="Times New Roman"/>
          <w:i/>
          <w:sz w:val="26"/>
          <w:szCs w:val="26"/>
        </w:rPr>
        <w:t>GDĐT</w:t>
      </w:r>
      <w:r w:rsidRPr="00CC5284">
        <w:rPr>
          <w:rFonts w:ascii="Times New Roman" w:hAnsi="Times New Roman" w:cs="Times New Roman"/>
          <w:i/>
          <w:sz w:val="26"/>
          <w:szCs w:val="26"/>
        </w:rPr>
        <w:t xml:space="preserve"> ngày  </w:t>
      </w:r>
      <w:r w:rsidR="00322EA4">
        <w:rPr>
          <w:rFonts w:ascii="Times New Roman" w:hAnsi="Times New Roman" w:cs="Times New Roman"/>
          <w:i/>
          <w:sz w:val="26"/>
          <w:szCs w:val="26"/>
        </w:rPr>
        <w:t>23</w:t>
      </w:r>
      <w:r w:rsidRPr="00CC5284">
        <w:rPr>
          <w:rFonts w:ascii="Times New Roman" w:hAnsi="Times New Roman" w:cs="Times New Roman"/>
          <w:i/>
          <w:sz w:val="26"/>
          <w:szCs w:val="26"/>
        </w:rPr>
        <w:t xml:space="preserve"> tháng </w:t>
      </w:r>
      <w:r w:rsidR="00322EA4">
        <w:rPr>
          <w:rFonts w:ascii="Times New Roman" w:hAnsi="Times New Roman" w:cs="Times New Roman"/>
          <w:i/>
          <w:sz w:val="26"/>
          <w:szCs w:val="26"/>
        </w:rPr>
        <w:t>4</w:t>
      </w:r>
      <w:r w:rsidRPr="00CC5284">
        <w:rPr>
          <w:rFonts w:ascii="Times New Roman" w:hAnsi="Times New Roman" w:cs="Times New Roman"/>
          <w:i/>
          <w:sz w:val="26"/>
          <w:szCs w:val="26"/>
        </w:rPr>
        <w:t xml:space="preserve">  năm 2019</w:t>
      </w:r>
    </w:p>
    <w:p w:rsidR="00494221" w:rsidRPr="00CC5284" w:rsidRDefault="00494221" w:rsidP="00494221">
      <w:pPr>
        <w:spacing w:after="0" w:line="240" w:lineRule="auto"/>
        <w:jc w:val="center"/>
        <w:rPr>
          <w:rFonts w:ascii="Times New Roman" w:hAnsi="Times New Roman" w:cs="Times New Roman"/>
          <w:i/>
          <w:sz w:val="26"/>
          <w:szCs w:val="26"/>
        </w:rPr>
      </w:pPr>
      <w:r w:rsidRPr="00CC5284">
        <w:rPr>
          <w:rFonts w:ascii="Times New Roman" w:hAnsi="Times New Roman" w:cs="Times New Roman"/>
          <w:i/>
          <w:sz w:val="26"/>
          <w:szCs w:val="26"/>
        </w:rPr>
        <w:t xml:space="preserve">của </w:t>
      </w:r>
      <w:r w:rsidR="00CC5284" w:rsidRPr="00CC5284">
        <w:rPr>
          <w:rFonts w:ascii="Times New Roman" w:hAnsi="Times New Roman" w:cs="Times New Roman"/>
          <w:i/>
          <w:sz w:val="26"/>
          <w:szCs w:val="26"/>
        </w:rPr>
        <w:t>Sở Giáo dục và đào tạo</w:t>
      </w:r>
      <w:r w:rsidRPr="00CC5284">
        <w:rPr>
          <w:rFonts w:ascii="Times New Roman" w:hAnsi="Times New Roman" w:cs="Times New Roman"/>
          <w:i/>
          <w:sz w:val="26"/>
          <w:szCs w:val="26"/>
        </w:rPr>
        <w:t>)</w:t>
      </w:r>
    </w:p>
    <w:p w:rsidR="00494221" w:rsidRPr="0051411E" w:rsidRDefault="00494221" w:rsidP="00C33B00">
      <w:pPr>
        <w:spacing w:after="0" w:line="240" w:lineRule="auto"/>
        <w:jc w:val="center"/>
        <w:rPr>
          <w:rFonts w:ascii="Times New Roman" w:hAnsi="Times New Roman" w:cs="Times New Roman"/>
          <w:b/>
          <w:sz w:val="27"/>
          <w:szCs w:val="27"/>
        </w:rPr>
      </w:pPr>
    </w:p>
    <w:p w:rsidR="0051411E" w:rsidRDefault="00C33B00" w:rsidP="0051411E">
      <w:pPr>
        <w:spacing w:before="120" w:after="0" w:line="240" w:lineRule="auto"/>
        <w:ind w:firstLine="567"/>
        <w:jc w:val="both"/>
        <w:rPr>
          <w:rFonts w:ascii="Times New Roman" w:hAnsi="Times New Roman" w:cs="Times New Roman"/>
          <w:sz w:val="27"/>
          <w:szCs w:val="27"/>
        </w:rPr>
      </w:pPr>
      <w:r>
        <w:rPr>
          <w:rFonts w:ascii="Times New Roman" w:hAnsi="Times New Roman" w:cs="Times New Roman"/>
          <w:noProof/>
          <w:sz w:val="27"/>
          <w:szCs w:val="27"/>
          <w:lang w:eastAsia="en-US"/>
        </w:rPr>
        <mc:AlternateContent>
          <mc:Choice Requires="wps">
            <w:drawing>
              <wp:anchor distT="0" distB="0" distL="114300" distR="114300" simplePos="0" relativeHeight="251659264" behindDoc="0" locked="0" layoutInCell="1" allowOverlap="1">
                <wp:simplePos x="0" y="0"/>
                <wp:positionH relativeFrom="column">
                  <wp:posOffset>2383155</wp:posOffset>
                </wp:positionH>
                <wp:positionV relativeFrom="paragraph">
                  <wp:posOffset>72390</wp:posOffset>
                </wp:positionV>
                <wp:extent cx="1219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19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0E86B2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7.65pt,5.7pt" to="283.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" strokecolor="black [3213]"/>
            </w:pict>
          </mc:Fallback>
        </mc:AlternateContent>
      </w:r>
    </w:p>
    <w:p w:rsidR="0051411E" w:rsidRPr="00225BBE" w:rsidRDefault="0051411E"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b/>
          <w:sz w:val="27"/>
          <w:szCs w:val="27"/>
        </w:rPr>
        <w:t xml:space="preserve">I. </w:t>
      </w:r>
      <w:r w:rsidR="009F7C3E" w:rsidRPr="00225BBE">
        <w:rPr>
          <w:rFonts w:ascii="Times New Roman" w:hAnsi="Times New Roman" w:cs="Times New Roman"/>
          <w:b/>
          <w:sz w:val="27"/>
          <w:szCs w:val="27"/>
        </w:rPr>
        <w:t>LƯU Ý</w:t>
      </w:r>
      <w:r w:rsidR="00FA77D2" w:rsidRPr="00225BBE">
        <w:rPr>
          <w:rFonts w:ascii="Times New Roman" w:hAnsi="Times New Roman" w:cs="Times New Roman"/>
          <w:b/>
          <w:sz w:val="27"/>
          <w:szCs w:val="27"/>
        </w:rPr>
        <w:t xml:space="preserve"> CHUNG</w:t>
      </w:r>
      <w:r w:rsidRPr="00225BBE">
        <w:rPr>
          <w:rFonts w:ascii="Times New Roman" w:hAnsi="Times New Roman" w:cs="Times New Roman"/>
          <w:b/>
          <w:sz w:val="27"/>
          <w:szCs w:val="27"/>
        </w:rPr>
        <w:t>:</w:t>
      </w:r>
    </w:p>
    <w:p w:rsidR="0051411E"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1.</w:t>
      </w:r>
      <w:r w:rsidRPr="00225BBE">
        <w:rPr>
          <w:rFonts w:ascii="Times New Roman" w:hAnsi="Times New Roman" w:cs="Times New Roman"/>
          <w:sz w:val="27"/>
          <w:szCs w:val="27"/>
        </w:rPr>
        <w:t xml:space="preserve"> </w:t>
      </w:r>
      <w:r w:rsidR="0090401C" w:rsidRPr="00225BBE">
        <w:rPr>
          <w:rFonts w:ascii="Times New Roman" w:hAnsi="Times New Roman" w:cs="Times New Roman"/>
          <w:sz w:val="27"/>
          <w:szCs w:val="27"/>
        </w:rPr>
        <w:t>Các đơn vị</w:t>
      </w:r>
      <w:r w:rsidRPr="00225BBE">
        <w:rPr>
          <w:rFonts w:ascii="Times New Roman" w:hAnsi="Times New Roman" w:cs="Times New Roman"/>
          <w:sz w:val="27"/>
          <w:szCs w:val="27"/>
        </w:rPr>
        <w:t xml:space="preserve"> </w:t>
      </w:r>
      <w:r w:rsidRPr="00225BBE">
        <w:rPr>
          <w:rFonts w:ascii="Times New Roman" w:hAnsi="Times New Roman" w:cs="Times New Roman"/>
          <w:color w:val="FF0000"/>
          <w:sz w:val="27"/>
          <w:szCs w:val="27"/>
        </w:rPr>
        <w:t xml:space="preserve">thực hiện Mẫu </w:t>
      </w:r>
      <w:r w:rsidR="000E4998" w:rsidRPr="00225BBE">
        <w:rPr>
          <w:rFonts w:ascii="Times New Roman" w:hAnsi="Times New Roman" w:cs="Times New Roman"/>
          <w:color w:val="FF0000"/>
          <w:sz w:val="27"/>
          <w:szCs w:val="27"/>
        </w:rPr>
        <w:t xml:space="preserve">số </w:t>
      </w:r>
      <w:r w:rsidR="003274AF" w:rsidRPr="00225BBE">
        <w:rPr>
          <w:rFonts w:ascii="Times New Roman" w:hAnsi="Times New Roman" w:cs="Times New Roman"/>
          <w:color w:val="FF0000"/>
          <w:sz w:val="27"/>
          <w:szCs w:val="27"/>
        </w:rPr>
        <w:t>2 và 4</w:t>
      </w:r>
      <w:r w:rsidRPr="00225BBE">
        <w:rPr>
          <w:rFonts w:ascii="Times New Roman" w:hAnsi="Times New Roman" w:cs="Times New Roman"/>
          <w:sz w:val="27"/>
          <w:szCs w:val="27"/>
        </w:rPr>
        <w:t xml:space="preserve">. </w:t>
      </w:r>
    </w:p>
    <w:p w:rsidR="0051411E" w:rsidRPr="00225BBE" w:rsidRDefault="0051411E"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b/>
          <w:sz w:val="27"/>
          <w:szCs w:val="27"/>
        </w:rPr>
        <w:t>2.</w:t>
      </w:r>
      <w:r w:rsidRPr="00225BBE">
        <w:rPr>
          <w:rFonts w:ascii="Times New Roman" w:hAnsi="Times New Roman" w:cs="Times New Roman"/>
          <w:sz w:val="27"/>
          <w:szCs w:val="27"/>
        </w:rPr>
        <w:t xml:space="preserve"> Nhập đầy đủ </w:t>
      </w:r>
      <w:r w:rsidR="00052015" w:rsidRPr="00225BBE">
        <w:rPr>
          <w:rFonts w:ascii="Times New Roman" w:hAnsi="Times New Roman" w:cs="Times New Roman"/>
          <w:sz w:val="27"/>
          <w:szCs w:val="27"/>
        </w:rPr>
        <w:t>thông tin</w:t>
      </w:r>
      <w:r w:rsidRPr="00225BBE">
        <w:rPr>
          <w:rFonts w:ascii="Times New Roman" w:hAnsi="Times New Roman" w:cs="Times New Roman"/>
          <w:sz w:val="27"/>
          <w:szCs w:val="27"/>
        </w:rPr>
        <w:t xml:space="preserve"> vào</w:t>
      </w:r>
      <w:r w:rsidR="00F32E75" w:rsidRPr="00225BBE">
        <w:rPr>
          <w:rFonts w:ascii="Times New Roman" w:hAnsi="Times New Roman" w:cs="Times New Roman"/>
          <w:sz w:val="27"/>
          <w:szCs w:val="27"/>
        </w:rPr>
        <w:t xml:space="preserve"> từng ô trong</w:t>
      </w:r>
      <w:r w:rsidRPr="00225BBE">
        <w:rPr>
          <w:rFonts w:ascii="Times New Roman" w:hAnsi="Times New Roman" w:cs="Times New Roman"/>
          <w:sz w:val="27"/>
          <w:szCs w:val="27"/>
        </w:rPr>
        <w:t xml:space="preserve"> </w:t>
      </w:r>
      <w:r w:rsidR="00052015" w:rsidRPr="00225BBE">
        <w:rPr>
          <w:rFonts w:ascii="Times New Roman" w:hAnsi="Times New Roman" w:cs="Times New Roman"/>
          <w:sz w:val="27"/>
          <w:szCs w:val="27"/>
        </w:rPr>
        <w:t>các biểu mẫu theo đúng hướng dẫn</w:t>
      </w:r>
      <w:r w:rsidRPr="00225BBE">
        <w:rPr>
          <w:rFonts w:ascii="Times New Roman" w:hAnsi="Times New Roman" w:cs="Times New Roman"/>
          <w:sz w:val="27"/>
          <w:szCs w:val="27"/>
        </w:rPr>
        <w:t xml:space="preserve">. </w:t>
      </w:r>
      <w:r w:rsidRPr="00225BBE">
        <w:rPr>
          <w:rFonts w:ascii="Times New Roman" w:hAnsi="Times New Roman" w:cs="Times New Roman"/>
          <w:i/>
          <w:sz w:val="27"/>
          <w:szCs w:val="27"/>
        </w:rPr>
        <w:t>Không điề</w:t>
      </w:r>
      <w:r w:rsidR="00052015" w:rsidRPr="00225BBE">
        <w:rPr>
          <w:rFonts w:ascii="Times New Roman" w:hAnsi="Times New Roman" w:cs="Times New Roman"/>
          <w:i/>
          <w:sz w:val="27"/>
          <w:szCs w:val="27"/>
        </w:rPr>
        <w:t>n</w:t>
      </w:r>
      <w:r w:rsidRPr="00225BBE">
        <w:rPr>
          <w:rFonts w:ascii="Times New Roman" w:hAnsi="Times New Roman" w:cs="Times New Roman"/>
          <w:i/>
          <w:sz w:val="27"/>
          <w:szCs w:val="27"/>
        </w:rPr>
        <w:t xml:space="preserve"> vào các ô </w:t>
      </w:r>
      <w:r w:rsidR="00A67120" w:rsidRPr="00225BBE">
        <w:rPr>
          <w:rFonts w:ascii="Times New Roman" w:hAnsi="Times New Roman" w:cs="Times New Roman"/>
          <w:i/>
          <w:sz w:val="27"/>
          <w:szCs w:val="27"/>
        </w:rPr>
        <w:t>gạch chéo</w:t>
      </w:r>
      <w:r w:rsidRPr="00225BBE">
        <w:rPr>
          <w:rFonts w:ascii="Times New Roman" w:hAnsi="Times New Roman" w:cs="Times New Roman"/>
          <w:i/>
          <w:sz w:val="27"/>
          <w:szCs w:val="27"/>
        </w:rPr>
        <w:t xml:space="preserve">. </w:t>
      </w:r>
    </w:p>
    <w:p w:rsidR="0051411E"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3.</w:t>
      </w:r>
      <w:r w:rsidRPr="00225BBE">
        <w:rPr>
          <w:rFonts w:ascii="Times New Roman" w:hAnsi="Times New Roman" w:cs="Times New Roman"/>
          <w:sz w:val="27"/>
          <w:szCs w:val="27"/>
        </w:rPr>
        <w:t xml:space="preserve"> </w:t>
      </w:r>
      <w:r w:rsidRPr="00225BBE">
        <w:rPr>
          <w:rFonts w:ascii="Times New Roman" w:hAnsi="Times New Roman" w:cs="Times New Roman"/>
          <w:b/>
          <w:i/>
          <w:color w:val="FF0000"/>
          <w:sz w:val="27"/>
          <w:szCs w:val="27"/>
        </w:rPr>
        <w:t>Không thay đổi định dạng</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(không thêm bớt dòng, cột) của biểu mẫu. </w:t>
      </w:r>
      <w:r w:rsidRPr="00225BBE">
        <w:rPr>
          <w:rFonts w:ascii="Times New Roman" w:hAnsi="Times New Roman" w:cs="Times New Roman"/>
          <w:i/>
          <w:sz w:val="27"/>
          <w:szCs w:val="27"/>
        </w:rPr>
        <w:t>Dòng, cột nào mà cơ quan, đơn vị không có đối tượng tương ứng (hoặc không có thông tin, số liệu phù hợp) thì để trống.</w:t>
      </w:r>
      <w:r w:rsidRPr="00225BBE">
        <w:rPr>
          <w:rFonts w:ascii="Times New Roman" w:hAnsi="Times New Roman" w:cs="Times New Roman"/>
          <w:sz w:val="27"/>
          <w:szCs w:val="27"/>
        </w:rPr>
        <w:tab/>
      </w:r>
      <w:r w:rsidRPr="00225BBE">
        <w:rPr>
          <w:rFonts w:ascii="Times New Roman" w:hAnsi="Times New Roman" w:cs="Times New Roman"/>
          <w:sz w:val="27"/>
          <w:szCs w:val="27"/>
        </w:rPr>
        <w:tab/>
      </w:r>
      <w:r w:rsidRPr="00225BBE">
        <w:rPr>
          <w:rFonts w:ascii="Times New Roman" w:hAnsi="Times New Roman" w:cs="Times New Roman"/>
          <w:sz w:val="27"/>
          <w:szCs w:val="27"/>
        </w:rPr>
        <w:tab/>
      </w:r>
      <w:r w:rsidRPr="00225BBE">
        <w:rPr>
          <w:rFonts w:ascii="Times New Roman" w:hAnsi="Times New Roman" w:cs="Times New Roman"/>
          <w:sz w:val="27"/>
          <w:szCs w:val="27"/>
        </w:rPr>
        <w:tab/>
      </w:r>
    </w:p>
    <w:p w:rsidR="00B51C80"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 xml:space="preserve">4. </w:t>
      </w:r>
      <w:r w:rsidR="00D10ECE" w:rsidRPr="00225BBE">
        <w:rPr>
          <w:rFonts w:ascii="Times New Roman" w:hAnsi="Times New Roman" w:cs="Times New Roman"/>
          <w:color w:val="FF0000"/>
          <w:sz w:val="27"/>
          <w:szCs w:val="27"/>
        </w:rPr>
        <w:t xml:space="preserve">Tổng hợp thông tin của </w:t>
      </w:r>
      <w:r w:rsidR="00D10ECE" w:rsidRPr="00225BBE">
        <w:rPr>
          <w:rFonts w:ascii="Times New Roman" w:hAnsi="Times New Roman" w:cs="Times New Roman"/>
          <w:b/>
          <w:color w:val="FF0000"/>
          <w:sz w:val="27"/>
          <w:szCs w:val="27"/>
        </w:rPr>
        <w:t>toàn bộ</w:t>
      </w:r>
      <w:r w:rsidR="00FB767F" w:rsidRPr="00225BBE">
        <w:rPr>
          <w:rFonts w:ascii="Times New Roman" w:hAnsi="Times New Roman" w:cs="Times New Roman"/>
          <w:b/>
          <w:color w:val="FF0000"/>
          <w:sz w:val="27"/>
          <w:szCs w:val="27"/>
        </w:rPr>
        <w:t xml:space="preserve"> </w:t>
      </w:r>
      <w:r w:rsidR="00B51C80" w:rsidRPr="00225BBE">
        <w:rPr>
          <w:rFonts w:ascii="Times New Roman" w:hAnsi="Times New Roman" w:cs="Times New Roman"/>
          <w:i/>
          <w:color w:val="FF0000"/>
          <w:sz w:val="27"/>
          <w:szCs w:val="27"/>
        </w:rPr>
        <w:t>cán bộ, công chức</w:t>
      </w:r>
      <w:r w:rsidR="00B51C80" w:rsidRPr="00225BBE">
        <w:rPr>
          <w:rFonts w:ascii="Times New Roman" w:hAnsi="Times New Roman" w:cs="Times New Roman"/>
          <w:color w:val="FF0000"/>
          <w:sz w:val="27"/>
          <w:szCs w:val="27"/>
        </w:rPr>
        <w:t xml:space="preserve"> </w:t>
      </w:r>
      <w:r w:rsidR="00B51C80" w:rsidRPr="00225BBE">
        <w:rPr>
          <w:rFonts w:ascii="Times New Roman" w:hAnsi="Times New Roman" w:cs="Times New Roman"/>
          <w:sz w:val="27"/>
          <w:szCs w:val="27"/>
        </w:rPr>
        <w:t xml:space="preserve">theo quy định của Luật Cán bộ, công chức và </w:t>
      </w:r>
      <w:r w:rsidR="00B51C80" w:rsidRPr="00225BBE">
        <w:rPr>
          <w:rFonts w:ascii="Times New Roman" w:hAnsi="Times New Roman" w:cs="Times New Roman"/>
          <w:i/>
          <w:color w:val="FF0000"/>
          <w:sz w:val="27"/>
          <w:szCs w:val="27"/>
        </w:rPr>
        <w:t>viên chức</w:t>
      </w:r>
      <w:r w:rsidR="00B51C80" w:rsidRPr="00225BBE">
        <w:rPr>
          <w:rFonts w:ascii="Times New Roman" w:hAnsi="Times New Roman" w:cs="Times New Roman"/>
          <w:color w:val="FF0000"/>
          <w:sz w:val="27"/>
          <w:szCs w:val="27"/>
        </w:rPr>
        <w:t xml:space="preserve"> </w:t>
      </w:r>
      <w:r w:rsidR="00B51C80" w:rsidRPr="00225BBE">
        <w:rPr>
          <w:rFonts w:ascii="Times New Roman" w:hAnsi="Times New Roman" w:cs="Times New Roman"/>
          <w:sz w:val="27"/>
          <w:szCs w:val="27"/>
        </w:rPr>
        <w:t>theo quy định của Luật Viên chức</w:t>
      </w:r>
      <w:r w:rsidR="00D10ECE" w:rsidRPr="00225BBE">
        <w:rPr>
          <w:rFonts w:ascii="Times New Roman" w:hAnsi="Times New Roman" w:cs="Times New Roman"/>
          <w:color w:val="FF0000"/>
          <w:sz w:val="27"/>
          <w:szCs w:val="27"/>
        </w:rPr>
        <w:t xml:space="preserve"> (tất cả những đối tượng thuộc biên chế)</w:t>
      </w:r>
      <w:r w:rsidR="00B51C80" w:rsidRPr="00225BBE">
        <w:rPr>
          <w:rFonts w:ascii="Times New Roman" w:hAnsi="Times New Roman" w:cs="Times New Roman"/>
          <w:sz w:val="27"/>
          <w:szCs w:val="27"/>
        </w:rPr>
        <w:t>.</w:t>
      </w:r>
      <w:r w:rsidR="00B51C80" w:rsidRPr="00225BBE">
        <w:rPr>
          <w:rFonts w:ascii="Times New Roman" w:hAnsi="Times New Roman" w:cs="Times New Roman"/>
          <w:b/>
          <w:i/>
          <w:sz w:val="27"/>
          <w:szCs w:val="27"/>
        </w:rPr>
        <w:t xml:space="preserve"> </w:t>
      </w:r>
      <w:r w:rsidR="00B51C80" w:rsidRPr="00225BBE">
        <w:rPr>
          <w:rFonts w:ascii="Times New Roman" w:hAnsi="Times New Roman" w:cs="Times New Roman"/>
          <w:b/>
          <w:i/>
          <w:color w:val="FF0000"/>
          <w:sz w:val="27"/>
          <w:szCs w:val="27"/>
        </w:rPr>
        <w:t xml:space="preserve">Không </w:t>
      </w:r>
      <w:r w:rsidR="00FB767F" w:rsidRPr="00225BBE">
        <w:rPr>
          <w:rFonts w:ascii="Times New Roman" w:hAnsi="Times New Roman" w:cs="Times New Roman"/>
          <w:b/>
          <w:i/>
          <w:color w:val="FF0000"/>
          <w:sz w:val="27"/>
          <w:szCs w:val="27"/>
        </w:rPr>
        <w:t>tổng hợp</w:t>
      </w:r>
      <w:r w:rsidR="00B51C80" w:rsidRPr="00225BBE">
        <w:rPr>
          <w:rFonts w:ascii="Times New Roman" w:hAnsi="Times New Roman" w:cs="Times New Roman"/>
          <w:b/>
          <w:i/>
          <w:color w:val="FF0000"/>
          <w:sz w:val="27"/>
          <w:szCs w:val="27"/>
        </w:rPr>
        <w:t xml:space="preserve"> các trường hợp lao động hợp đồng </w:t>
      </w:r>
      <w:r w:rsidR="00B51C80" w:rsidRPr="00225BBE">
        <w:rPr>
          <w:rFonts w:ascii="Times New Roman" w:hAnsi="Times New Roman" w:cs="Times New Roman"/>
          <w:sz w:val="27"/>
          <w:szCs w:val="27"/>
        </w:rPr>
        <w:t>(hợp đồng tạm tuyển, hợp đồng trong chỉ tiêu biên chế</w:t>
      </w:r>
      <w:r w:rsidR="00052015" w:rsidRPr="00225BBE">
        <w:rPr>
          <w:rFonts w:ascii="Times New Roman" w:hAnsi="Times New Roman" w:cs="Times New Roman"/>
          <w:sz w:val="27"/>
          <w:szCs w:val="27"/>
        </w:rPr>
        <w:t>, hợp đồng theo Nghị định số 68/2000/NĐ-CP</w:t>
      </w:r>
      <w:r w:rsidR="00B51C80" w:rsidRPr="00225BBE">
        <w:rPr>
          <w:rFonts w:ascii="Times New Roman" w:hAnsi="Times New Roman" w:cs="Times New Roman"/>
          <w:sz w:val="27"/>
          <w:szCs w:val="27"/>
        </w:rPr>
        <w:t>…).</w:t>
      </w:r>
      <w:r w:rsidR="00D931DA" w:rsidRPr="00225BBE">
        <w:rPr>
          <w:rFonts w:ascii="Times New Roman" w:hAnsi="Times New Roman" w:cs="Times New Roman"/>
          <w:sz w:val="27"/>
          <w:szCs w:val="27"/>
        </w:rPr>
        <w:t xml:space="preserve"> </w:t>
      </w:r>
      <w:r w:rsidR="00D931DA" w:rsidRPr="00225BBE">
        <w:rPr>
          <w:rFonts w:ascii="Times New Roman" w:hAnsi="Times New Roman" w:cs="Times New Roman"/>
          <w:i/>
          <w:sz w:val="27"/>
          <w:szCs w:val="27"/>
        </w:rPr>
        <w:t xml:space="preserve">Trường hợp nào kiêm nhiệm nhiều chức vụ lãnh đạo, quản lý thì chỉ </w:t>
      </w:r>
      <w:r w:rsidR="00FB767F" w:rsidRPr="00225BBE">
        <w:rPr>
          <w:rFonts w:ascii="Times New Roman" w:hAnsi="Times New Roman" w:cs="Times New Roman"/>
          <w:i/>
          <w:sz w:val="27"/>
          <w:szCs w:val="27"/>
        </w:rPr>
        <w:t>tổng hợp</w:t>
      </w:r>
      <w:r w:rsidR="00D931DA" w:rsidRPr="00225BBE">
        <w:rPr>
          <w:rFonts w:ascii="Times New Roman" w:hAnsi="Times New Roman" w:cs="Times New Roman"/>
          <w:i/>
          <w:sz w:val="27"/>
          <w:szCs w:val="27"/>
        </w:rPr>
        <w:t xml:space="preserve"> theo 01 chức vụ chính đang đảm nhận.</w:t>
      </w:r>
      <w:r w:rsidR="00B51C80" w:rsidRPr="00225BBE">
        <w:rPr>
          <w:rFonts w:ascii="Times New Roman" w:hAnsi="Times New Roman" w:cs="Times New Roman"/>
          <w:b/>
          <w:i/>
          <w:sz w:val="27"/>
          <w:szCs w:val="27"/>
        </w:rPr>
        <w:t xml:space="preserve"> </w:t>
      </w:r>
    </w:p>
    <w:p w:rsidR="00363107" w:rsidRPr="00225BBE" w:rsidRDefault="00363107" w:rsidP="006814DA">
      <w:pPr>
        <w:spacing w:after="0" w:line="240" w:lineRule="auto"/>
        <w:ind w:firstLine="567"/>
        <w:jc w:val="both"/>
        <w:rPr>
          <w:rFonts w:ascii="Times New Roman" w:hAnsi="Times New Roman" w:cs="Times New Roman"/>
          <w:b/>
          <w:i/>
          <w:sz w:val="27"/>
          <w:szCs w:val="27"/>
          <w:lang w:val="en-GB"/>
        </w:rPr>
      </w:pPr>
      <w:r w:rsidRPr="00225BBE">
        <w:rPr>
          <w:rFonts w:ascii="Times New Roman" w:hAnsi="Times New Roman" w:cs="Times New Roman"/>
          <w:b/>
          <w:i/>
          <w:sz w:val="27"/>
          <w:szCs w:val="27"/>
          <w:lang w:val="en-GB"/>
        </w:rPr>
        <w:t xml:space="preserve">5. </w:t>
      </w:r>
      <w:r w:rsidRPr="00225BBE">
        <w:rPr>
          <w:rFonts w:ascii="Times New Roman" w:hAnsi="Times New Roman" w:cs="Times New Roman"/>
          <w:i/>
          <w:sz w:val="27"/>
          <w:szCs w:val="27"/>
          <w:lang w:val="en-GB"/>
        </w:rPr>
        <w:t xml:space="preserve">Định kỳ </w:t>
      </w:r>
      <w:r w:rsidRPr="00225BBE">
        <w:rPr>
          <w:rFonts w:ascii="Times New Roman" w:hAnsi="Times New Roman" w:cs="Times New Roman"/>
          <w:i/>
          <w:color w:val="FF0000"/>
          <w:sz w:val="27"/>
          <w:szCs w:val="27"/>
          <w:lang w:val="en-GB"/>
        </w:rPr>
        <w:t>ngày 20 của tháng cuối mỗi quý</w:t>
      </w:r>
      <w:r w:rsidRPr="00225BBE">
        <w:rPr>
          <w:rFonts w:ascii="Times New Roman" w:hAnsi="Times New Roman" w:cs="Times New Roman"/>
          <w:sz w:val="27"/>
          <w:szCs w:val="27"/>
          <w:lang w:val="en-GB"/>
        </w:rPr>
        <w:t xml:space="preserve">, các đơn vị </w:t>
      </w:r>
      <w:r w:rsidRPr="00225BBE">
        <w:rPr>
          <w:rFonts w:ascii="Times New Roman" w:hAnsi="Times New Roman" w:cs="Times New Roman"/>
          <w:i/>
          <w:color w:val="FF0000"/>
          <w:sz w:val="27"/>
          <w:szCs w:val="27"/>
          <w:lang w:val="en-GB"/>
        </w:rPr>
        <w:t xml:space="preserve">rà soát, cập nhật bổ sung </w:t>
      </w:r>
      <w:r w:rsidRPr="00225BBE">
        <w:rPr>
          <w:rFonts w:ascii="Times New Roman" w:hAnsi="Times New Roman" w:cs="Times New Roman"/>
          <w:i/>
          <w:sz w:val="27"/>
          <w:szCs w:val="27"/>
          <w:lang w:val="en-GB"/>
        </w:rPr>
        <w:t xml:space="preserve">đối với cán bộ, công chức, viên chức có </w:t>
      </w:r>
      <w:r w:rsidRPr="00225BBE">
        <w:rPr>
          <w:rFonts w:ascii="Times New Roman" w:hAnsi="Times New Roman" w:cs="Times New Roman"/>
          <w:i/>
          <w:color w:val="FF0000"/>
          <w:sz w:val="27"/>
          <w:szCs w:val="27"/>
          <w:lang w:val="en-GB"/>
        </w:rPr>
        <w:t xml:space="preserve">thay đổi về thông tin </w:t>
      </w:r>
      <w:r w:rsidRPr="00225BBE">
        <w:rPr>
          <w:rFonts w:ascii="Times New Roman" w:hAnsi="Times New Roman" w:cs="Times New Roman"/>
          <w:i/>
          <w:sz w:val="27"/>
          <w:szCs w:val="27"/>
          <w:lang w:val="en-GB"/>
        </w:rPr>
        <w:t xml:space="preserve">(không gửi lại toàn bộ danh sách; nếu </w:t>
      </w:r>
      <w:r w:rsidRPr="00225BBE">
        <w:rPr>
          <w:rFonts w:ascii="Times New Roman" w:hAnsi="Times New Roman" w:cs="Times New Roman"/>
          <w:i/>
          <w:color w:val="FF0000"/>
          <w:sz w:val="27"/>
          <w:szCs w:val="27"/>
          <w:lang w:val="en-GB"/>
        </w:rPr>
        <w:t>không có thay đổi thì có văn bản thông tin cụ thể</w:t>
      </w:r>
      <w:r w:rsidRPr="00225BBE">
        <w:rPr>
          <w:rFonts w:ascii="Times New Roman" w:hAnsi="Times New Roman" w:cs="Times New Roman"/>
          <w:i/>
          <w:sz w:val="27"/>
          <w:szCs w:val="27"/>
          <w:lang w:val="en-GB"/>
        </w:rPr>
        <w:t>).</w:t>
      </w:r>
      <w:r w:rsidRPr="00225BBE">
        <w:rPr>
          <w:rFonts w:ascii="Times New Roman" w:hAnsi="Times New Roman" w:cs="Times New Roman"/>
          <w:b/>
          <w:i/>
          <w:sz w:val="27"/>
          <w:szCs w:val="27"/>
          <w:lang w:val="en-GB"/>
        </w:rPr>
        <w:t xml:space="preserve"> </w:t>
      </w:r>
    </w:p>
    <w:p w:rsidR="00495093" w:rsidRPr="00225BBE" w:rsidRDefault="0090401C"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6</w:t>
      </w:r>
      <w:r w:rsidR="00F32E75" w:rsidRPr="00225BBE">
        <w:rPr>
          <w:rFonts w:ascii="Times New Roman" w:hAnsi="Times New Roman" w:cs="Times New Roman"/>
          <w:b/>
          <w:sz w:val="27"/>
          <w:szCs w:val="27"/>
        </w:rPr>
        <w:t>.</w:t>
      </w:r>
      <w:r w:rsidR="00F32E75" w:rsidRPr="00225BBE">
        <w:rPr>
          <w:rFonts w:ascii="Times New Roman" w:hAnsi="Times New Roman" w:cs="Times New Roman"/>
          <w:sz w:val="27"/>
          <w:szCs w:val="27"/>
        </w:rPr>
        <w:t xml:space="preserve"> </w:t>
      </w:r>
      <w:r w:rsidR="00495093" w:rsidRPr="00225BBE">
        <w:rPr>
          <w:rFonts w:ascii="Times New Roman" w:hAnsi="Times New Roman" w:cs="Times New Roman"/>
          <w:sz w:val="27"/>
          <w:szCs w:val="27"/>
        </w:rPr>
        <w:t xml:space="preserve">Cán bộ, công chức, viên chức được quy hoạch chức vụ lãnh đạo, quản lý phải ghi rõ chức vụ được quy hoạch và số quyết định phê duyệt quy hoạch của cơ quan có thẩm quyền. Những trường hợp này được rà soát, tổng hợp thông tin trong </w:t>
      </w:r>
      <w:r w:rsidR="00495093" w:rsidRPr="00225BBE">
        <w:rPr>
          <w:rFonts w:ascii="Times New Roman" w:hAnsi="Times New Roman" w:cs="Times New Roman"/>
          <w:b/>
          <w:i/>
          <w:color w:val="FF0000"/>
          <w:sz w:val="27"/>
          <w:szCs w:val="27"/>
        </w:rPr>
        <w:t xml:space="preserve">02 biểu mẫu </w:t>
      </w:r>
      <w:r w:rsidR="00495093" w:rsidRPr="00225BBE">
        <w:rPr>
          <w:rFonts w:ascii="Times New Roman" w:hAnsi="Times New Roman" w:cs="Times New Roman"/>
          <w:color w:val="FF0000"/>
          <w:sz w:val="27"/>
          <w:szCs w:val="27"/>
        </w:rPr>
        <w:t>(01 biểu mẫu tương ứng với vị trí đang công tác và 01 biểu mẫu tương ứng với chức vụ được quy hoạch)</w:t>
      </w:r>
      <w:r w:rsidR="00495093" w:rsidRPr="00225BBE">
        <w:rPr>
          <w:rFonts w:ascii="Times New Roman" w:hAnsi="Times New Roman" w:cs="Times New Roman"/>
          <w:sz w:val="27"/>
          <w:szCs w:val="27"/>
        </w:rPr>
        <w:t xml:space="preserve">. </w:t>
      </w:r>
    </w:p>
    <w:p w:rsidR="00C33B00" w:rsidRPr="00225BBE" w:rsidRDefault="00320755" w:rsidP="006814DA">
      <w:pPr>
        <w:spacing w:after="0" w:line="240" w:lineRule="auto"/>
        <w:jc w:val="both"/>
        <w:rPr>
          <w:rFonts w:ascii="Times New Roman" w:hAnsi="Times New Roman" w:cs="Times New Roman"/>
          <w:sz w:val="27"/>
          <w:szCs w:val="27"/>
        </w:rPr>
      </w:pPr>
      <w:r>
        <w:rPr>
          <w:rFonts w:ascii="Times New Roman" w:hAnsi="Times New Roman" w:cs="Times New Roman"/>
          <w:b/>
          <w:sz w:val="27"/>
          <w:szCs w:val="27"/>
        </w:rPr>
        <w:t xml:space="preserve">        </w:t>
      </w:r>
      <w:r w:rsidR="0090401C" w:rsidRPr="00225BBE">
        <w:rPr>
          <w:rFonts w:ascii="Times New Roman" w:hAnsi="Times New Roman" w:cs="Times New Roman"/>
          <w:b/>
          <w:sz w:val="27"/>
          <w:szCs w:val="27"/>
        </w:rPr>
        <w:t>7</w:t>
      </w:r>
      <w:r w:rsidR="00495093" w:rsidRPr="00225BBE">
        <w:rPr>
          <w:rFonts w:ascii="Times New Roman" w:hAnsi="Times New Roman" w:cs="Times New Roman"/>
          <w:b/>
          <w:sz w:val="27"/>
          <w:szCs w:val="27"/>
        </w:rPr>
        <w:t>.</w:t>
      </w:r>
      <w:r w:rsidR="00495093" w:rsidRPr="00225BBE">
        <w:rPr>
          <w:rFonts w:ascii="Times New Roman" w:hAnsi="Times New Roman" w:cs="Times New Roman"/>
          <w:sz w:val="27"/>
          <w:szCs w:val="27"/>
        </w:rPr>
        <w:t xml:space="preserve"> Những</w:t>
      </w:r>
      <w:r w:rsidR="00B51C80" w:rsidRPr="00225BBE">
        <w:rPr>
          <w:rFonts w:ascii="Times New Roman" w:hAnsi="Times New Roman" w:cs="Times New Roman"/>
          <w:sz w:val="27"/>
          <w:szCs w:val="27"/>
        </w:rPr>
        <w:t xml:space="preserve"> trường hợp đã có kết quả tốt nghiệp cuối khóa là “Đạt”</w:t>
      </w:r>
      <w:r w:rsidR="003274AF" w:rsidRPr="00225BBE">
        <w:rPr>
          <w:rFonts w:ascii="Times New Roman" w:hAnsi="Times New Roman" w:cs="Times New Roman"/>
          <w:sz w:val="27"/>
          <w:szCs w:val="27"/>
        </w:rPr>
        <w:t xml:space="preserve">, đang chờ cấp bằng, chứng chỉ, các trường hợp đang theo học hoặc đã có Thông báo nhập học </w:t>
      </w:r>
      <w:r w:rsidR="00B51C80" w:rsidRPr="00225BBE">
        <w:rPr>
          <w:rFonts w:ascii="Times New Roman" w:hAnsi="Times New Roman" w:cs="Times New Roman"/>
          <w:sz w:val="27"/>
          <w:szCs w:val="27"/>
        </w:rPr>
        <w:t xml:space="preserve">thì </w:t>
      </w:r>
      <w:r w:rsidR="003274AF" w:rsidRPr="00225BBE">
        <w:rPr>
          <w:rFonts w:ascii="Times New Roman" w:hAnsi="Times New Roman" w:cs="Times New Roman"/>
          <w:sz w:val="27"/>
          <w:szCs w:val="27"/>
        </w:rPr>
        <w:t>đánh dấu X vào các cột “Đạt chuẩn” tương ứng</w:t>
      </w:r>
      <w:r w:rsidR="00546F18" w:rsidRPr="00225BBE">
        <w:rPr>
          <w:rFonts w:ascii="Times New Roman" w:hAnsi="Times New Roman" w:cs="Times New Roman"/>
          <w:sz w:val="27"/>
          <w:szCs w:val="27"/>
        </w:rPr>
        <w:t xml:space="preserve"> </w:t>
      </w:r>
      <w:r w:rsidR="00546F18" w:rsidRPr="00225BBE">
        <w:rPr>
          <w:rFonts w:ascii="Times New Roman" w:hAnsi="Times New Roman" w:cs="Times New Roman"/>
          <w:b/>
          <w:i/>
          <w:sz w:val="27"/>
          <w:szCs w:val="27"/>
        </w:rPr>
        <w:t>(trừ</w:t>
      </w:r>
      <w:r w:rsidR="00C721A7" w:rsidRPr="00225BBE">
        <w:rPr>
          <w:rFonts w:ascii="Times New Roman" w:hAnsi="Times New Roman" w:cs="Times New Roman"/>
          <w:b/>
          <w:i/>
          <w:sz w:val="27"/>
          <w:szCs w:val="27"/>
        </w:rPr>
        <w:t xml:space="preserve"> Chuyên môn, nghiệp vụ,</w:t>
      </w:r>
      <w:r w:rsidR="00546F18" w:rsidRPr="00225BBE">
        <w:rPr>
          <w:rFonts w:ascii="Times New Roman" w:hAnsi="Times New Roman" w:cs="Times New Roman"/>
          <w:b/>
          <w:i/>
          <w:sz w:val="27"/>
          <w:szCs w:val="27"/>
        </w:rPr>
        <w:t xml:space="preserve"> Ngoại ngữ và Tin học)</w:t>
      </w:r>
      <w:r w:rsidR="00B51C80" w:rsidRPr="00225BBE">
        <w:rPr>
          <w:rFonts w:ascii="Times New Roman" w:hAnsi="Times New Roman" w:cs="Times New Roman"/>
          <w:sz w:val="27"/>
          <w:szCs w:val="27"/>
        </w:rPr>
        <w:t>.</w:t>
      </w:r>
      <w:r w:rsidR="003274AF" w:rsidRPr="00225BBE">
        <w:rPr>
          <w:rFonts w:ascii="Times New Roman" w:hAnsi="Times New Roman" w:cs="Times New Roman"/>
          <w:sz w:val="27"/>
          <w:szCs w:val="27"/>
        </w:rPr>
        <w:t xml:space="preserve"> Các trường hợp còn lại thì đánh dấu X vào “Chưa đạt chuẩn”. </w:t>
      </w:r>
    </w:p>
    <w:p w:rsidR="00FA77D2" w:rsidRPr="00225BBE" w:rsidRDefault="00FA77D2"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b/>
          <w:sz w:val="27"/>
          <w:szCs w:val="27"/>
        </w:rPr>
        <w:t xml:space="preserve">II. </w:t>
      </w:r>
      <w:r w:rsidR="00B51C80" w:rsidRPr="00225BBE">
        <w:rPr>
          <w:rFonts w:ascii="Times New Roman" w:hAnsi="Times New Roman" w:cs="Times New Roman"/>
          <w:b/>
          <w:sz w:val="27"/>
          <w:szCs w:val="27"/>
        </w:rPr>
        <w:t>HƯỚNG DẪN</w:t>
      </w:r>
      <w:r w:rsidR="008A4E6B" w:rsidRPr="00225BBE">
        <w:rPr>
          <w:rFonts w:ascii="Times New Roman" w:hAnsi="Times New Roman" w:cs="Times New Roman"/>
          <w:b/>
          <w:sz w:val="27"/>
          <w:szCs w:val="27"/>
        </w:rPr>
        <w:t xml:space="preserve"> </w:t>
      </w:r>
      <w:r w:rsidR="002773FC" w:rsidRPr="00225BBE">
        <w:rPr>
          <w:rFonts w:ascii="Times New Roman" w:hAnsi="Times New Roman" w:cs="Times New Roman"/>
          <w:b/>
          <w:sz w:val="27"/>
          <w:szCs w:val="27"/>
        </w:rPr>
        <w:t>TỔNG HỢP</w:t>
      </w:r>
      <w:r w:rsidRPr="00225BBE">
        <w:rPr>
          <w:rFonts w:ascii="Times New Roman" w:hAnsi="Times New Roman" w:cs="Times New Roman"/>
          <w:b/>
          <w:sz w:val="27"/>
          <w:szCs w:val="27"/>
        </w:rPr>
        <w:t>:</w:t>
      </w:r>
    </w:p>
    <w:p w:rsidR="00546F18" w:rsidRPr="00225BBE" w:rsidRDefault="002D2D36" w:rsidP="006814DA">
      <w:pPr>
        <w:spacing w:after="0" w:line="240" w:lineRule="auto"/>
        <w:ind w:firstLine="567"/>
        <w:jc w:val="both"/>
        <w:rPr>
          <w:rFonts w:ascii="Times New Roman" w:hAnsi="Times New Roman" w:cs="Times New Roman"/>
          <w:b/>
          <w:sz w:val="27"/>
          <w:szCs w:val="27"/>
        </w:rPr>
      </w:pPr>
      <w:r>
        <w:rPr>
          <w:rFonts w:ascii="Times New Roman" w:hAnsi="Times New Roman" w:cs="Times New Roman"/>
          <w:b/>
          <w:sz w:val="27"/>
          <w:szCs w:val="27"/>
        </w:rPr>
        <w:t>1</w:t>
      </w:r>
      <w:r w:rsidR="00546F18" w:rsidRPr="00225BBE">
        <w:rPr>
          <w:rFonts w:ascii="Times New Roman" w:hAnsi="Times New Roman" w:cs="Times New Roman"/>
          <w:b/>
          <w:sz w:val="27"/>
          <w:szCs w:val="27"/>
        </w:rPr>
        <w:t xml:space="preserve">. </w:t>
      </w:r>
      <w:r w:rsidR="00A76ED6">
        <w:rPr>
          <w:rFonts w:ascii="Times New Roman" w:hAnsi="Times New Roman" w:cs="Times New Roman"/>
          <w:b/>
          <w:sz w:val="27"/>
          <w:szCs w:val="27"/>
        </w:rPr>
        <w:t>MẪU SỐ</w:t>
      </w:r>
      <w:r w:rsidR="00546F18" w:rsidRPr="00225BBE">
        <w:rPr>
          <w:rFonts w:ascii="Times New Roman" w:hAnsi="Times New Roman" w:cs="Times New Roman"/>
          <w:b/>
          <w:sz w:val="27"/>
          <w:szCs w:val="27"/>
        </w:rPr>
        <w:t xml:space="preserve"> 2 (dành cho lãnh đạo, quản lý cấp phòng và tương đương):</w:t>
      </w:r>
    </w:p>
    <w:p w:rsidR="00546F18" w:rsidRPr="00225BBE" w:rsidRDefault="002D2D36" w:rsidP="006814DA">
      <w:pPr>
        <w:spacing w:after="0" w:line="240" w:lineRule="auto"/>
        <w:ind w:firstLine="567"/>
        <w:jc w:val="both"/>
        <w:rPr>
          <w:rFonts w:ascii="Times New Roman" w:hAnsi="Times New Roman" w:cs="Times New Roman"/>
          <w:color w:val="FF0000"/>
          <w:sz w:val="27"/>
          <w:szCs w:val="27"/>
        </w:rPr>
      </w:pPr>
      <w:r>
        <w:rPr>
          <w:rFonts w:ascii="Times New Roman" w:hAnsi="Times New Roman" w:cs="Times New Roman"/>
          <w:b/>
          <w:i/>
          <w:sz w:val="27"/>
          <w:szCs w:val="27"/>
        </w:rPr>
        <w:t>1</w:t>
      </w:r>
      <w:r w:rsidR="00546F18" w:rsidRPr="00225BBE">
        <w:rPr>
          <w:rFonts w:ascii="Times New Roman" w:hAnsi="Times New Roman" w:cs="Times New Roman"/>
          <w:b/>
          <w:i/>
          <w:sz w:val="27"/>
          <w:szCs w:val="27"/>
        </w:rPr>
        <w:t>.1. Tiêu chuẩn về lý luận chính trị:</w:t>
      </w:r>
      <w:r w:rsidR="00546F18" w:rsidRPr="00225BBE">
        <w:rPr>
          <w:rFonts w:ascii="Times New Roman" w:hAnsi="Times New Roman" w:cs="Times New Roman"/>
          <w:color w:val="FF0000"/>
          <w:sz w:val="27"/>
          <w:szCs w:val="27"/>
        </w:rPr>
        <w:t xml:space="preserve"> </w:t>
      </w:r>
    </w:p>
    <w:p w:rsidR="00546F18" w:rsidRPr="00225BBE" w:rsidRDefault="00546F18" w:rsidP="006814DA">
      <w:pPr>
        <w:spacing w:after="0" w:line="240" w:lineRule="auto"/>
        <w:ind w:firstLine="567"/>
        <w:jc w:val="both"/>
        <w:rPr>
          <w:rFonts w:ascii="Times New Roman" w:hAnsi="Times New Roman" w:cs="Times New Roman"/>
          <w:i/>
          <w:spacing w:val="-8"/>
          <w:sz w:val="27"/>
          <w:szCs w:val="27"/>
        </w:rPr>
      </w:pPr>
      <w:r w:rsidRPr="00225BBE">
        <w:rPr>
          <w:rFonts w:ascii="Times New Roman" w:hAnsi="Times New Roman" w:cs="Times New Roman"/>
          <w:sz w:val="27"/>
          <w:szCs w:val="27"/>
        </w:rPr>
        <w:t xml:space="preserve">Cán bộ, công chức, viên chức phải có trình độ </w:t>
      </w:r>
      <w:r w:rsidR="00AE5956" w:rsidRPr="00225BBE">
        <w:rPr>
          <w:rFonts w:ascii="Times New Roman" w:hAnsi="Times New Roman" w:cs="Times New Roman"/>
          <w:b/>
          <w:color w:val="FF0000"/>
          <w:sz w:val="27"/>
          <w:szCs w:val="27"/>
        </w:rPr>
        <w:t>Trung</w:t>
      </w:r>
      <w:r w:rsidRPr="00225BBE">
        <w:rPr>
          <w:rFonts w:ascii="Times New Roman" w:hAnsi="Times New Roman" w:cs="Times New Roman"/>
          <w:b/>
          <w:color w:val="FF0000"/>
          <w:sz w:val="27"/>
          <w:szCs w:val="27"/>
        </w:rPr>
        <w:t xml:space="preserve"> cấp lý luận chính trị</w:t>
      </w:r>
      <w:r w:rsidR="00AE5956" w:rsidRPr="00225BBE">
        <w:rPr>
          <w:rFonts w:ascii="Times New Roman" w:hAnsi="Times New Roman" w:cs="Times New Roman"/>
          <w:b/>
          <w:color w:val="FF0000"/>
          <w:sz w:val="27"/>
          <w:szCs w:val="27"/>
        </w:rPr>
        <w:t xml:space="preserve"> trở lên</w:t>
      </w:r>
      <w:r w:rsidRPr="00225BBE">
        <w:rPr>
          <w:rFonts w:ascii="Times New Roman" w:hAnsi="Times New Roman" w:cs="Times New Roman"/>
          <w:sz w:val="27"/>
          <w:szCs w:val="27"/>
        </w:rPr>
        <w:t xml:space="preserve">. </w:t>
      </w:r>
      <w:r w:rsidRPr="00225BBE">
        <w:rPr>
          <w:rFonts w:ascii="Times New Roman" w:hAnsi="Times New Roman" w:cs="Times New Roman"/>
          <w:i/>
          <w:sz w:val="27"/>
          <w:szCs w:val="27"/>
        </w:rPr>
        <w:t xml:space="preserve">Trường hợp nào đã có bằng hoặc đang học </w:t>
      </w:r>
      <w:r w:rsidR="00AE5956" w:rsidRPr="00225BBE">
        <w:rPr>
          <w:rFonts w:ascii="Times New Roman" w:hAnsi="Times New Roman" w:cs="Times New Roman"/>
          <w:i/>
          <w:sz w:val="27"/>
          <w:szCs w:val="27"/>
        </w:rPr>
        <w:t>Trung</w:t>
      </w:r>
      <w:r w:rsidRPr="00225BBE">
        <w:rPr>
          <w:rFonts w:ascii="Times New Roman" w:hAnsi="Times New Roman" w:cs="Times New Roman"/>
          <w:i/>
          <w:sz w:val="27"/>
          <w:szCs w:val="27"/>
        </w:rPr>
        <w:t xml:space="preserve"> cấp lý luận chính trị </w:t>
      </w:r>
      <w:r w:rsidRPr="00225BBE">
        <w:rPr>
          <w:rFonts w:ascii="Times New Roman" w:hAnsi="Times New Roman" w:cs="Times New Roman"/>
          <w:i/>
          <w:spacing w:val="-8"/>
          <w:sz w:val="27"/>
          <w:szCs w:val="27"/>
        </w:rPr>
        <w:t xml:space="preserve">thì đánh dấu X vào Cột số 10; trường hợp nào chưa đạt thì đánh dấu X vào Cột số 11. </w:t>
      </w:r>
    </w:p>
    <w:p w:rsidR="00BE26CA"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546F18" w:rsidRPr="00225BBE">
        <w:rPr>
          <w:rFonts w:ascii="Times New Roman" w:hAnsi="Times New Roman" w:cs="Times New Roman"/>
          <w:b/>
          <w:i/>
          <w:sz w:val="27"/>
          <w:szCs w:val="27"/>
        </w:rPr>
        <w:t xml:space="preserve">.2. Tiêu chuẩn về chuyên môn, nghiệp vụ: </w:t>
      </w:r>
    </w:p>
    <w:p w:rsidR="00546F18" w:rsidRPr="00225BBE" w:rsidRDefault="00BE26CA"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sz w:val="27"/>
          <w:szCs w:val="27"/>
        </w:rPr>
        <w:t xml:space="preserve">Cán bộ, công chức, viên chức </w:t>
      </w:r>
      <w:r w:rsidR="00546F18" w:rsidRPr="00225BBE">
        <w:rPr>
          <w:rFonts w:ascii="Times New Roman" w:hAnsi="Times New Roman" w:cs="Times New Roman"/>
          <w:sz w:val="27"/>
          <w:szCs w:val="27"/>
        </w:rPr>
        <w:t xml:space="preserve">phải </w:t>
      </w:r>
      <w:r w:rsidR="00546F18" w:rsidRPr="00225BBE">
        <w:rPr>
          <w:rFonts w:ascii="Times New Roman" w:hAnsi="Times New Roman" w:cs="Times New Roman"/>
          <w:color w:val="FF0000"/>
          <w:sz w:val="27"/>
          <w:szCs w:val="27"/>
        </w:rPr>
        <w:t>có trình độ đại học trở lên phù hợp với vị trí, chức vụ đang giữ</w:t>
      </w:r>
      <w:r w:rsidR="00546F18" w:rsidRPr="00225BBE">
        <w:rPr>
          <w:rFonts w:ascii="Times New Roman" w:hAnsi="Times New Roman" w:cs="Times New Roman"/>
          <w:sz w:val="27"/>
          <w:szCs w:val="27"/>
        </w:rPr>
        <w:t xml:space="preserve">. </w:t>
      </w:r>
      <w:r w:rsidR="00546F18" w:rsidRPr="00225BBE">
        <w:rPr>
          <w:rFonts w:ascii="Times New Roman" w:hAnsi="Times New Roman" w:cs="Times New Roman"/>
          <w:i/>
          <w:sz w:val="27"/>
          <w:szCs w:val="27"/>
        </w:rPr>
        <w:t xml:space="preserve">Trường hợp nào đã có bằng cấp chuyên môn phù hợp thì đánh dấu X vào Cột số 12; trường hợp nào chưa đạt thì đánh dấu X vào Cột số 13. </w:t>
      </w:r>
    </w:p>
    <w:p w:rsidR="00546F18" w:rsidRPr="00225BBE" w:rsidRDefault="002D2D36" w:rsidP="006814DA">
      <w:pPr>
        <w:spacing w:after="0" w:line="240" w:lineRule="auto"/>
        <w:ind w:firstLine="567"/>
        <w:jc w:val="both"/>
        <w:rPr>
          <w:rFonts w:ascii="Times New Roman Bold" w:hAnsi="Times New Roman Bold" w:cs="Times New Roman" w:hint="eastAsia"/>
          <w:b/>
          <w:i/>
          <w:spacing w:val="-8"/>
          <w:sz w:val="27"/>
          <w:szCs w:val="27"/>
        </w:rPr>
      </w:pPr>
      <w:r>
        <w:rPr>
          <w:rFonts w:ascii="Times New Roman Bold" w:hAnsi="Times New Roman Bold" w:cs="Times New Roman"/>
          <w:b/>
          <w:i/>
          <w:spacing w:val="-8"/>
          <w:sz w:val="27"/>
          <w:szCs w:val="27"/>
        </w:rPr>
        <w:t>1</w:t>
      </w:r>
      <w:r w:rsidR="00546F18" w:rsidRPr="00225BBE">
        <w:rPr>
          <w:rFonts w:ascii="Times New Roman Bold" w:hAnsi="Times New Roman Bold" w:cs="Times New Roman"/>
          <w:b/>
          <w:i/>
          <w:spacing w:val="-8"/>
          <w:sz w:val="27"/>
          <w:szCs w:val="27"/>
        </w:rPr>
        <w:t>.3. Tiêu chuẩn về quản lý nhà nước theo ngạch công chức/</w:t>
      </w:r>
      <w:r w:rsidR="00DA43A1" w:rsidRPr="00225BBE">
        <w:rPr>
          <w:rFonts w:ascii="Times New Roman Bold" w:hAnsi="Times New Roman Bold" w:cs="Times New Roman"/>
          <w:b/>
          <w:i/>
          <w:spacing w:val="-8"/>
          <w:sz w:val="27"/>
          <w:szCs w:val="27"/>
        </w:rPr>
        <w:t>CDNN</w:t>
      </w:r>
      <w:r w:rsidR="00546F18" w:rsidRPr="00225BBE">
        <w:rPr>
          <w:rFonts w:ascii="Times New Roman Bold" w:hAnsi="Times New Roman Bold" w:cs="Times New Roman"/>
          <w:b/>
          <w:i/>
          <w:spacing w:val="-8"/>
          <w:sz w:val="27"/>
          <w:szCs w:val="27"/>
        </w:rPr>
        <w:t xml:space="preserve"> viên chức: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Bước 1: </w:t>
      </w:r>
      <w:r w:rsidRPr="00225BBE">
        <w:rPr>
          <w:rFonts w:ascii="Times New Roman" w:hAnsi="Times New Roman" w:cs="Times New Roman"/>
          <w:i/>
          <w:color w:val="FF0000"/>
          <w:sz w:val="27"/>
          <w:szCs w:val="27"/>
        </w:rPr>
        <w:t>Điền mã số của ngạch/CDNN</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mà cán bộ, công chức, viên chức </w:t>
      </w:r>
      <w:r w:rsidRPr="00225BBE">
        <w:rPr>
          <w:rFonts w:ascii="Times New Roman" w:hAnsi="Times New Roman" w:cs="Times New Roman"/>
          <w:i/>
          <w:sz w:val="27"/>
          <w:szCs w:val="27"/>
        </w:rPr>
        <w:t xml:space="preserve">đang giữ </w:t>
      </w:r>
      <w:r w:rsidRPr="00225BBE">
        <w:rPr>
          <w:rFonts w:ascii="Times New Roman" w:hAnsi="Times New Roman" w:cs="Times New Roman"/>
          <w:i/>
          <w:color w:val="FF0000"/>
          <w:sz w:val="27"/>
          <w:szCs w:val="27"/>
        </w:rPr>
        <w:t>vào Cột số 5</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của biểu mẫu theo Bảng quy ước kèm theo.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b) Bước 2: Rà soát chứng chỉ lớp bồi dưỡng kiến thức quản lý nhà nước theo tiêu chuẩn ngạch công chức/kiến thức chuyên ngành theo tiêu chuẩn CDNN viên chức theo nguyên tắc </w:t>
      </w:r>
      <w:r w:rsidRPr="00225BBE">
        <w:rPr>
          <w:rFonts w:ascii="Times New Roman" w:hAnsi="Times New Roman" w:cs="Times New Roman"/>
          <w:i/>
          <w:sz w:val="27"/>
          <w:szCs w:val="27"/>
        </w:rPr>
        <w:t xml:space="preserve">“Cán bộ, công chức, viên chức đang giữ ngạch/CDNN nào thì phải </w:t>
      </w:r>
      <w:r w:rsidRPr="00225BBE">
        <w:rPr>
          <w:rFonts w:ascii="Times New Roman" w:hAnsi="Times New Roman" w:cs="Times New Roman"/>
          <w:i/>
          <w:color w:val="FF0000"/>
          <w:sz w:val="27"/>
          <w:szCs w:val="27"/>
        </w:rPr>
        <w:t>hoàn thành lớp bồi dưỡng tương ứng với ngạch/CDNN đó hoặc cao hơn”</w:t>
      </w:r>
      <w:r w:rsidRPr="00225BBE">
        <w:rPr>
          <w:rFonts w:ascii="Times New Roman" w:hAnsi="Times New Roman" w:cs="Times New Roman"/>
          <w:sz w:val="27"/>
          <w:szCs w:val="27"/>
        </w:rPr>
        <w:t xml:space="preserve">.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color w:val="FF0000"/>
          <w:spacing w:val="-2"/>
          <w:sz w:val="27"/>
          <w:szCs w:val="27"/>
        </w:rPr>
        <w:lastRenderedPageBreak/>
        <w:t>Áp dụng chương trình bồi dưỡng kiến thức quản lý nhà nước theo tiêu chuẩn ngạch công chức cho viên chức giữ CDNN hạng tương đương làm việc ở bộ phận hành chính, tổng hợp, quản trị văn phòng, kế hoạch, tài chính của đơn vị sự nghiệp công lập</w:t>
      </w:r>
      <w:r w:rsidRPr="00225BBE">
        <w:rPr>
          <w:rFonts w:ascii="Times New Roman" w:hAnsi="Times New Roman" w:cs="Times New Roman"/>
          <w:spacing w:val="-2"/>
          <w:sz w:val="27"/>
          <w:szCs w:val="27"/>
        </w:rPr>
        <w:t xml:space="preserve"> </w:t>
      </w:r>
      <w:r w:rsidRPr="00225BBE">
        <w:rPr>
          <w:rFonts w:ascii="Times New Roman" w:hAnsi="Times New Roman" w:cs="Times New Roman"/>
          <w:i/>
          <w:spacing w:val="-2"/>
          <w:sz w:val="27"/>
          <w:szCs w:val="27"/>
        </w:rPr>
        <w:t>(Khoản 1, Điều 18 Nghị định số 101/2017/NĐ-CP ngày 01 tháng 9 năm 2017 của Chính phủ về đào tạo, bồi dưỡng cán bộ, công chức, viên chức)</w:t>
      </w:r>
      <w:r w:rsidRPr="00225BBE">
        <w:rPr>
          <w:rFonts w:ascii="Times New Roman" w:hAnsi="Times New Roman" w:cs="Times New Roman"/>
          <w:spacing w:val="-2"/>
          <w:sz w:val="27"/>
          <w:szCs w:val="27"/>
        </w:rPr>
        <w:t>.</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Ví dụ: Cán bộ, công chức, viên chức giữ ngạch/CDNN chuyên viên (Mã số: 01.00</w:t>
      </w:r>
      <w:r w:rsidR="00051900">
        <w:rPr>
          <w:rFonts w:ascii="Times New Roman" w:hAnsi="Times New Roman" w:cs="Times New Roman"/>
          <w:sz w:val="27"/>
          <w:szCs w:val="27"/>
        </w:rPr>
        <w:t>3</w:t>
      </w:r>
      <w:r w:rsidRPr="00225BBE">
        <w:rPr>
          <w:rFonts w:ascii="Times New Roman" w:hAnsi="Times New Roman" w:cs="Times New Roman"/>
          <w:sz w:val="27"/>
          <w:szCs w:val="27"/>
        </w:rPr>
        <w:t>) thì phải có chứng chỉ lớp bồi dưỡng kiến thức quản lý nhà nước ngạch chuyên viên.</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Viên chức là giáo viên trung học phổ thông hạng II phải: “Có </w:t>
      </w:r>
      <w:r w:rsidRPr="00225BBE">
        <w:rPr>
          <w:rFonts w:ascii="Times New Roman" w:hAnsi="Times New Roman" w:cs="Times New Roman"/>
          <w:i/>
          <w:sz w:val="27"/>
          <w:szCs w:val="27"/>
        </w:rPr>
        <w:t>chứng chỉ bồi dưỡng giáo viên trung học phổ thông hạng II</w:t>
      </w:r>
      <w:r w:rsidRPr="00225BBE">
        <w:rPr>
          <w:rFonts w:ascii="Times New Roman" w:hAnsi="Times New Roman" w:cs="Times New Roman"/>
          <w:sz w:val="27"/>
          <w:szCs w:val="27"/>
        </w:rPr>
        <w:t>” theo Điểm d, Khoản 2, Điều 5 Thông tư liên tịch số 23/2015/TTLT-BGDĐT-BNV ngày 16 tháng 9 năm 2015 của Bộ Giáo dục và Đào tạo và Bộ Nội vụ về quy định mã số, tiêu chuẩn CDNN giáo viên trung học phổ thông công lập.</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 Bước 3: Rà soát các trường hợp được </w:t>
      </w:r>
      <w:r w:rsidRPr="00225BBE">
        <w:rPr>
          <w:rFonts w:ascii="Times New Roman" w:hAnsi="Times New Roman" w:cs="Times New Roman"/>
          <w:color w:val="FF0000"/>
          <w:sz w:val="27"/>
          <w:szCs w:val="27"/>
        </w:rPr>
        <w:t>miễn chứng chỉ bồi dưỡng kiến thức quản lý nhà nước theo tiêu chuẩn ngạch hành chính</w:t>
      </w:r>
      <w:r w:rsidRPr="00225BBE">
        <w:rPr>
          <w:rStyle w:val="FootnoteReference"/>
          <w:rFonts w:ascii="Times New Roman" w:hAnsi="Times New Roman" w:cs="Times New Roman"/>
          <w:b/>
          <w:sz w:val="27"/>
          <w:szCs w:val="27"/>
        </w:rPr>
        <w:footnoteReference w:id="1"/>
      </w:r>
      <w:r w:rsidRPr="00225BBE">
        <w:rPr>
          <w:rFonts w:ascii="Times New Roman" w:hAnsi="Times New Roman" w:cs="Times New Roman"/>
          <w:sz w:val="27"/>
          <w:szCs w:val="27"/>
        </w:rPr>
        <w:t>:</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z w:val="27"/>
          <w:szCs w:val="27"/>
        </w:rPr>
        <w:t>chuyên viên</w:t>
      </w:r>
      <w:r w:rsidRPr="00225BBE">
        <w:rPr>
          <w:rFonts w:ascii="Times New Roman" w:hAnsi="Times New Roman" w:cs="Times New Roman"/>
          <w:sz w:val="27"/>
          <w:szCs w:val="27"/>
        </w:rPr>
        <w:t>: bằng tốt nghiệp Cao cấp lý luận chính trị - hành chính; tiến sĩ hành chính công; thạc sĩ hành chính công; cử nhân hành chính/cử nhân quản lý nhà nước.</w:t>
      </w:r>
    </w:p>
    <w:p w:rsidR="004E16FB" w:rsidRPr="00225BBE" w:rsidRDefault="004E16FB" w:rsidP="006814DA">
      <w:pPr>
        <w:spacing w:after="0" w:line="240" w:lineRule="auto"/>
        <w:ind w:firstLine="567"/>
        <w:jc w:val="both"/>
        <w:rPr>
          <w:rFonts w:ascii="Times New Roman" w:hAnsi="Times New Roman" w:cs="Times New Roman"/>
          <w:spacing w:val="-2"/>
          <w:sz w:val="27"/>
          <w:szCs w:val="27"/>
        </w:rPr>
      </w:pPr>
      <w:r w:rsidRPr="00225BBE">
        <w:rPr>
          <w:rFonts w:ascii="Times New Roman" w:hAnsi="Times New Roman" w:cs="Times New Roman"/>
          <w:spacing w:val="-2"/>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pacing w:val="-2"/>
          <w:sz w:val="27"/>
          <w:szCs w:val="27"/>
        </w:rPr>
        <w:t>chuyên viên chính</w:t>
      </w:r>
      <w:r w:rsidRPr="00225BBE">
        <w:rPr>
          <w:rFonts w:ascii="Times New Roman" w:hAnsi="Times New Roman" w:cs="Times New Roman"/>
          <w:spacing w:val="-2"/>
          <w:sz w:val="27"/>
          <w:szCs w:val="27"/>
        </w:rPr>
        <w:t>: bằng tốt nghiệp Cao cấp lý luận chính trị - hành chính; tiến sĩ hành chính công; thạc sĩ hành chính công.</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z w:val="27"/>
          <w:szCs w:val="27"/>
        </w:rPr>
        <w:t>chuyên viên cao cấp</w:t>
      </w:r>
      <w:r w:rsidRPr="00225BBE">
        <w:rPr>
          <w:rFonts w:ascii="Times New Roman" w:hAnsi="Times New Roman" w:cs="Times New Roman"/>
          <w:sz w:val="27"/>
          <w:szCs w:val="27"/>
        </w:rPr>
        <w:t>: bằng tốt nghiệp Cao cấp lý luận chính trị - hành chính.</w:t>
      </w:r>
    </w:p>
    <w:p w:rsidR="004E16FB" w:rsidRPr="00225BBE" w:rsidRDefault="004E16FB" w:rsidP="006814DA">
      <w:pPr>
        <w:spacing w:after="0" w:line="240" w:lineRule="auto"/>
        <w:ind w:firstLine="567"/>
        <w:jc w:val="both"/>
        <w:rPr>
          <w:rFonts w:ascii="Times New Roman" w:hAnsi="Times New Roman" w:cs="Times New Roman"/>
          <w:i/>
          <w:color w:val="FF0000"/>
          <w:sz w:val="27"/>
          <w:szCs w:val="27"/>
        </w:rPr>
      </w:pPr>
      <w:r w:rsidRPr="00225BBE">
        <w:rPr>
          <w:rFonts w:ascii="Times New Roman" w:hAnsi="Times New Roman" w:cs="Times New Roman"/>
          <w:i/>
          <w:color w:val="FF0000"/>
          <w:sz w:val="27"/>
          <w:szCs w:val="27"/>
        </w:rPr>
        <w:t xml:space="preserve">(Lưu ý: </w:t>
      </w:r>
      <w:r w:rsidRPr="00225BBE">
        <w:rPr>
          <w:rFonts w:ascii="Times New Roman" w:hAnsi="Times New Roman" w:cs="Times New Roman"/>
          <w:b/>
          <w:i/>
          <w:color w:val="FF0000"/>
          <w:sz w:val="27"/>
          <w:szCs w:val="27"/>
        </w:rPr>
        <w:t>Nếu chỉ là bằng tốt nghiệp Cao cấp lý luận chính trị thì không thay thế</w:t>
      </w:r>
      <w:r w:rsidRPr="00225BBE">
        <w:rPr>
          <w:rFonts w:ascii="Times New Roman" w:hAnsi="Times New Roman" w:cs="Times New Roman"/>
          <w:i/>
          <w:color w:val="FF0000"/>
          <w:sz w:val="27"/>
          <w:szCs w:val="27"/>
        </w:rPr>
        <w:t xml:space="preserve"> </w:t>
      </w:r>
      <w:r w:rsidRPr="00225BBE">
        <w:rPr>
          <w:rFonts w:ascii="Times New Roman" w:hAnsi="Times New Roman" w:cs="Times New Roman"/>
          <w:b/>
          <w:i/>
          <w:color w:val="FF0000"/>
          <w:sz w:val="27"/>
          <w:szCs w:val="27"/>
        </w:rPr>
        <w:t xml:space="preserve">được </w:t>
      </w:r>
      <w:r w:rsidRPr="00225BBE">
        <w:rPr>
          <w:rFonts w:ascii="Times New Roman" w:hAnsi="Times New Roman" w:cs="Times New Roman"/>
          <w:i/>
          <w:color w:val="FF0000"/>
          <w:sz w:val="27"/>
          <w:szCs w:val="27"/>
        </w:rPr>
        <w:t xml:space="preserve">cho các chứng chỉ bồi dưỡng kiến thức quản lý nhà nước nêu trên).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d) Bước 4: Xác định việc đạt chuẩn/không đạt chuẩn. </w:t>
      </w:r>
    </w:p>
    <w:p w:rsidR="004E16FB" w:rsidRPr="00225BBE" w:rsidRDefault="004E16FB" w:rsidP="006814DA">
      <w:pPr>
        <w:spacing w:after="0" w:line="240" w:lineRule="auto"/>
        <w:ind w:firstLine="567"/>
        <w:jc w:val="both"/>
        <w:rPr>
          <w:rFonts w:ascii="Times New Roman" w:hAnsi="Times New Roman" w:cs="Times New Roman"/>
          <w:spacing w:val="-4"/>
          <w:sz w:val="27"/>
          <w:szCs w:val="27"/>
        </w:rPr>
      </w:pPr>
      <w:r w:rsidRPr="00225BBE">
        <w:rPr>
          <w:rFonts w:ascii="Times New Roman" w:hAnsi="Times New Roman" w:cs="Times New Roman"/>
          <w:sz w:val="27"/>
          <w:szCs w:val="27"/>
        </w:rPr>
        <w:t xml:space="preserve">- Các trường hợp đã có bằng cấp, chứng chỉ hoặc đang tham gia học tập các lớp bồi dưỡng nêu trên thì đánh dấu X vào Cột số 14. Các đối tượng chưa có </w:t>
      </w:r>
      <w:r w:rsidRPr="00225BBE">
        <w:rPr>
          <w:rFonts w:ascii="Times New Roman" w:hAnsi="Times New Roman" w:cs="Times New Roman"/>
          <w:spacing w:val="-4"/>
          <w:sz w:val="27"/>
          <w:szCs w:val="27"/>
        </w:rPr>
        <w:t xml:space="preserve">thông báo nhập học, chưa tham gia các lớp bồi dưỡng thì đánh dấu X vào Cột số 15.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Trường hợp </w:t>
      </w:r>
      <w:r w:rsidRPr="00225BBE">
        <w:rPr>
          <w:rFonts w:ascii="Times New Roman" w:hAnsi="Times New Roman" w:cs="Times New Roman"/>
          <w:i/>
          <w:color w:val="FF0000"/>
          <w:sz w:val="27"/>
          <w:szCs w:val="27"/>
        </w:rPr>
        <w:t>ngạch/CDNN chưa có chương trình bồi dưỡng</w:t>
      </w:r>
      <w:r w:rsidRPr="00225BBE">
        <w:rPr>
          <w:rFonts w:ascii="Times New Roman" w:hAnsi="Times New Roman" w:cs="Times New Roman"/>
          <w:sz w:val="27"/>
          <w:szCs w:val="27"/>
        </w:rPr>
        <w:t xml:space="preserve"> (do Bộ - ngành, Trung ương hoặc cơ quan có thẩm quyền chưa ban hành) </w:t>
      </w:r>
      <w:r w:rsidRPr="00225BBE">
        <w:rPr>
          <w:rFonts w:ascii="Times New Roman" w:hAnsi="Times New Roman" w:cs="Times New Roman"/>
          <w:color w:val="FF0000"/>
          <w:sz w:val="27"/>
          <w:szCs w:val="27"/>
        </w:rPr>
        <w:t xml:space="preserve">thì vẫn </w:t>
      </w:r>
      <w:r w:rsidRPr="00225BBE">
        <w:rPr>
          <w:rFonts w:ascii="Times New Roman" w:hAnsi="Times New Roman" w:cs="Times New Roman"/>
          <w:b/>
          <w:i/>
          <w:color w:val="FF0000"/>
          <w:sz w:val="27"/>
          <w:szCs w:val="27"/>
        </w:rPr>
        <w:t>đánh dấu X là chưa đạt chuẩn vào Cột số 15</w:t>
      </w:r>
      <w:r w:rsidRPr="00225BBE">
        <w:rPr>
          <w:rFonts w:ascii="Times New Roman" w:hAnsi="Times New Roman" w:cs="Times New Roman"/>
          <w:sz w:val="27"/>
          <w:szCs w:val="27"/>
        </w:rPr>
        <w:t xml:space="preserve">. </w:t>
      </w:r>
    </w:p>
    <w:p w:rsidR="00AE5956"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AE5956" w:rsidRPr="00225BBE">
        <w:rPr>
          <w:rFonts w:ascii="Times New Roman" w:hAnsi="Times New Roman" w:cs="Times New Roman"/>
          <w:b/>
          <w:i/>
          <w:sz w:val="27"/>
          <w:szCs w:val="27"/>
        </w:rPr>
        <w:t>.4. Tiêu chuẩn về lãnh đạo, quản lý:</w:t>
      </w:r>
    </w:p>
    <w:p w:rsidR="00DA43A1" w:rsidRPr="00225BBE" w:rsidRDefault="00FB767F"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w:t>
      </w:r>
      <w:r w:rsidR="00AE5956" w:rsidRPr="00225BBE">
        <w:rPr>
          <w:rFonts w:ascii="Times New Roman" w:hAnsi="Times New Roman" w:cs="Times New Roman"/>
          <w:sz w:val="27"/>
          <w:szCs w:val="27"/>
        </w:rPr>
        <w:t xml:space="preserve">Cán bộ, công chức, viên chức là lãnh đạo, quản lý </w:t>
      </w:r>
      <w:r w:rsidR="00DA43A1" w:rsidRPr="00225BBE">
        <w:rPr>
          <w:rFonts w:ascii="Times New Roman" w:hAnsi="Times New Roman" w:cs="Times New Roman"/>
          <w:sz w:val="27"/>
          <w:szCs w:val="27"/>
        </w:rPr>
        <w:t xml:space="preserve">cấp phòng và tương đương </w:t>
      </w:r>
      <w:r w:rsidR="00AE5956" w:rsidRPr="00225BBE">
        <w:rPr>
          <w:rFonts w:ascii="Times New Roman" w:hAnsi="Times New Roman" w:cs="Times New Roman"/>
          <w:sz w:val="27"/>
          <w:szCs w:val="27"/>
        </w:rPr>
        <w:t xml:space="preserve">đương nhiệm hoặc nguồn quy hoạch (gọi tắt là “lãnh đạo, quản lý”) phải </w:t>
      </w:r>
      <w:r w:rsidR="00AE5956" w:rsidRPr="00225BBE">
        <w:rPr>
          <w:rFonts w:ascii="Times New Roman" w:hAnsi="Times New Roman" w:cs="Times New Roman"/>
          <w:i/>
          <w:color w:val="FF0000"/>
          <w:sz w:val="27"/>
          <w:szCs w:val="27"/>
        </w:rPr>
        <w:t xml:space="preserve">hoàn thành lớp bồi dưỡng kỹ năng lãnh đạo, quản lý </w:t>
      </w:r>
      <w:r w:rsidR="00DA43A1" w:rsidRPr="00225BBE">
        <w:rPr>
          <w:rFonts w:ascii="Times New Roman" w:hAnsi="Times New Roman" w:cs="Times New Roman"/>
          <w:i/>
          <w:color w:val="FF0000"/>
          <w:sz w:val="27"/>
          <w:szCs w:val="27"/>
        </w:rPr>
        <w:t>cấp phòng và tương đương.</w:t>
      </w:r>
    </w:p>
    <w:p w:rsidR="00FB767F" w:rsidRPr="00225BBE" w:rsidRDefault="00FB767F" w:rsidP="006814DA">
      <w:pPr>
        <w:spacing w:after="0" w:line="240" w:lineRule="auto"/>
        <w:ind w:firstLine="567"/>
        <w:jc w:val="both"/>
        <w:rPr>
          <w:rFonts w:ascii="Times New Roman" w:hAnsi="Times New Roman" w:cs="Times New Roman"/>
          <w:i/>
          <w:color w:val="FF0000"/>
          <w:sz w:val="27"/>
          <w:szCs w:val="27"/>
        </w:rPr>
      </w:pPr>
      <w:r w:rsidRPr="00225BBE">
        <w:rPr>
          <w:rFonts w:ascii="Times New Roman" w:hAnsi="Times New Roman" w:cs="Times New Roman"/>
          <w:i/>
          <w:color w:val="FF0000"/>
          <w:sz w:val="27"/>
          <w:szCs w:val="27"/>
        </w:rPr>
        <w:t>(</w:t>
      </w:r>
      <w:r w:rsidRPr="00225BBE">
        <w:rPr>
          <w:rFonts w:ascii="Times New Roman" w:hAnsi="Times New Roman" w:cs="Times New Roman"/>
          <w:b/>
          <w:i/>
          <w:color w:val="FF0000"/>
          <w:sz w:val="27"/>
          <w:szCs w:val="27"/>
        </w:rPr>
        <w:t>Lưu ý:</w:t>
      </w:r>
      <w:r w:rsidRPr="00225BBE">
        <w:rPr>
          <w:rFonts w:ascii="Times New Roman" w:hAnsi="Times New Roman" w:cs="Times New Roman"/>
          <w:i/>
          <w:color w:val="FF0000"/>
          <w:sz w:val="27"/>
          <w:szCs w:val="27"/>
        </w:rPr>
        <w:t xml:space="preserve"> Các chương trình bồi dưỡng này không phải lớp bồi dưỡng, cập nhật kiến thức cho các đối tượng 3, đối tượng 4 hàng năm). </w:t>
      </w:r>
    </w:p>
    <w:p w:rsidR="00FB767F" w:rsidRPr="00225BBE" w:rsidRDefault="00FB767F"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b)</w:t>
      </w:r>
      <w:r w:rsidRPr="00225BBE">
        <w:rPr>
          <w:rFonts w:ascii="Times New Roman" w:hAnsi="Times New Roman" w:cs="Times New Roman"/>
          <w:i/>
          <w:sz w:val="27"/>
          <w:szCs w:val="27"/>
        </w:rPr>
        <w:t xml:space="preserve"> </w:t>
      </w:r>
      <w:r w:rsidRPr="00225BBE">
        <w:rPr>
          <w:rFonts w:ascii="Times New Roman" w:hAnsi="Times New Roman" w:cs="Times New Roman"/>
          <w:sz w:val="27"/>
          <w:szCs w:val="27"/>
        </w:rPr>
        <w:t>Các trường hợp đã có chứng chỉ bồi dưỡng kiến thức lãnh đạo, quản lý theo yêu cầu nêu trên thì đánh dấu X vào Cột số 16;</w:t>
      </w:r>
      <w:r w:rsidRPr="00225BBE">
        <w:rPr>
          <w:sz w:val="27"/>
          <w:szCs w:val="27"/>
        </w:rPr>
        <w:t xml:space="preserve"> </w:t>
      </w:r>
      <w:r w:rsidRPr="00225BBE">
        <w:rPr>
          <w:rFonts w:ascii="Times New Roman" w:hAnsi="Times New Roman" w:cs="Times New Roman"/>
          <w:sz w:val="27"/>
          <w:szCs w:val="27"/>
        </w:rPr>
        <w:t>các trường hợp còn lại thì đánh dấu X vào Cột số 17.</w:t>
      </w:r>
    </w:p>
    <w:p w:rsidR="00B80942"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B80942" w:rsidRPr="00225BBE">
        <w:rPr>
          <w:rFonts w:ascii="Times New Roman" w:hAnsi="Times New Roman" w:cs="Times New Roman"/>
          <w:b/>
          <w:i/>
          <w:sz w:val="27"/>
          <w:szCs w:val="27"/>
        </w:rPr>
        <w:t>.5. Tiêu chuẩn về trình độ ngoại ngữ:</w:t>
      </w:r>
    </w:p>
    <w:p w:rsidR="00B80942" w:rsidRPr="00225BBE" w:rsidRDefault="00B80942" w:rsidP="006814DA">
      <w:pPr>
        <w:tabs>
          <w:tab w:val="left" w:pos="1110"/>
        </w:tabs>
        <w:spacing w:after="0" w:line="240" w:lineRule="auto"/>
        <w:rPr>
          <w:rFonts w:ascii="Times New Roman" w:hAnsi="Times New Roman" w:cs="Times New Roman"/>
          <w:sz w:val="27"/>
          <w:szCs w:val="27"/>
        </w:rPr>
      </w:pPr>
      <w:r>
        <w:rPr>
          <w:rFonts w:ascii="Times New Roman" w:hAnsi="Times New Roman" w:cs="Times New Roman"/>
          <w:sz w:val="27"/>
          <w:szCs w:val="27"/>
        </w:rPr>
        <w:lastRenderedPageBreak/>
        <w:t xml:space="preserve">      </w:t>
      </w:r>
      <w:r w:rsidRPr="00225BBE">
        <w:rPr>
          <w:rFonts w:ascii="Times New Roman" w:hAnsi="Times New Roman" w:cs="Times New Roman"/>
          <w:sz w:val="27"/>
          <w:szCs w:val="27"/>
        </w:rPr>
        <w:t xml:space="preserve">a) Cán bộ, công chức, viên chức đạt chuẩn về ngoại ngữ phải </w:t>
      </w:r>
      <w:r w:rsidRPr="00225BBE">
        <w:rPr>
          <w:rFonts w:ascii="Times New Roman" w:hAnsi="Times New Roman" w:cs="Times New Roman"/>
          <w:color w:val="FF0000"/>
          <w:sz w:val="27"/>
          <w:szCs w:val="27"/>
        </w:rPr>
        <w:t xml:space="preserve">có bằng cấp, chứng chỉ về ngoại ngữ bắt buộc theo </w:t>
      </w:r>
      <w:r w:rsidRPr="00225BBE">
        <w:rPr>
          <w:rFonts w:ascii="Times New Roman" w:hAnsi="Times New Roman" w:cs="Times New Roman"/>
          <w:i/>
          <w:color w:val="FF0000"/>
          <w:sz w:val="27"/>
          <w:szCs w:val="27"/>
        </w:rPr>
        <w:t xml:space="preserve">yêu cầu của chức vụ hoặc yêu cầu của tiêu chuẩn ngạch công chức/CDNN viên chức </w:t>
      </w:r>
      <w:r w:rsidRPr="00225BBE">
        <w:rPr>
          <w:rFonts w:ascii="Times New Roman" w:hAnsi="Times New Roman" w:cs="Times New Roman"/>
          <w:sz w:val="27"/>
          <w:szCs w:val="27"/>
        </w:rPr>
        <w:t xml:space="preserve">đang giữ hoặc cao hơn.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Các tiêu chuẩn này được quy định cụ thể trong các văn bản pháp luật và quy định có liên quan.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Ví dụ: Cán bộ, công chức giữ ngạch chuyên viên (Mã số: 01.003) phải có trình độ ngoại ngữ bậc 2 trở lên. </w:t>
      </w:r>
    </w:p>
    <w:p w:rsidR="00B80942" w:rsidRPr="00225BBE" w:rsidRDefault="00B80942" w:rsidP="006814DA">
      <w:pPr>
        <w:spacing w:after="0" w:line="240" w:lineRule="auto"/>
        <w:ind w:firstLine="567"/>
        <w:jc w:val="both"/>
        <w:rPr>
          <w:rFonts w:ascii="Times New Roman" w:hAnsi="Times New Roman" w:cs="Times New Roman"/>
          <w:spacing w:val="-10"/>
          <w:sz w:val="27"/>
          <w:szCs w:val="27"/>
        </w:rPr>
      </w:pPr>
      <w:r w:rsidRPr="00225BBE">
        <w:rPr>
          <w:rFonts w:ascii="Times New Roman" w:hAnsi="Times New Roman" w:cs="Times New Roman"/>
          <w:sz w:val="27"/>
          <w:szCs w:val="27"/>
        </w:rPr>
        <w:t xml:space="preserve">Nếu cán bộ, công chức, viên chức đã có trình độ </w:t>
      </w:r>
      <w:r w:rsidRPr="00225BBE">
        <w:rPr>
          <w:rFonts w:ascii="Times New Roman" w:hAnsi="Times New Roman" w:cs="Times New Roman"/>
          <w:color w:val="FF0000"/>
          <w:sz w:val="27"/>
          <w:szCs w:val="27"/>
        </w:rPr>
        <w:t xml:space="preserve">đại học ngoại ngữ (thuộc </w:t>
      </w:r>
      <w:r w:rsidRPr="00225BBE">
        <w:rPr>
          <w:rFonts w:ascii="Times New Roman" w:hAnsi="Times New Roman" w:cs="Times New Roman"/>
          <w:color w:val="FF0000"/>
          <w:spacing w:val="-10"/>
          <w:sz w:val="27"/>
          <w:szCs w:val="27"/>
        </w:rPr>
        <w:t>01 trong 05 ngoại ngữ: Anh, Pháp, Nga, Đức và Trung Quốc) thì được tính là đạt chuẩn</w:t>
      </w:r>
      <w:r w:rsidRPr="00225BBE">
        <w:rPr>
          <w:rFonts w:ascii="Times New Roman" w:hAnsi="Times New Roman" w:cs="Times New Roman"/>
          <w:spacing w:val="-10"/>
          <w:sz w:val="27"/>
          <w:szCs w:val="27"/>
        </w:rPr>
        <w:t xml:space="preserve">.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b) Căn cứ Thông tư số 01/2014/TT-BGDĐT và các văn bản có liên quan</w:t>
      </w:r>
      <w:r w:rsidRPr="00225BBE">
        <w:rPr>
          <w:rStyle w:val="FootnoteReference"/>
          <w:rFonts w:ascii="Times New Roman" w:hAnsi="Times New Roman" w:cs="Times New Roman"/>
          <w:b/>
          <w:sz w:val="27"/>
          <w:szCs w:val="27"/>
        </w:rPr>
        <w:footnoteReference w:id="2"/>
      </w:r>
      <w:r w:rsidRPr="00225BBE">
        <w:rPr>
          <w:rFonts w:ascii="Times New Roman" w:hAnsi="Times New Roman" w:cs="Times New Roman"/>
          <w:sz w:val="27"/>
          <w:szCs w:val="27"/>
        </w:rPr>
        <w:t xml:space="preserve">, việc </w:t>
      </w:r>
      <w:r w:rsidRPr="00225BBE">
        <w:rPr>
          <w:rFonts w:ascii="Times New Roman" w:hAnsi="Times New Roman" w:cs="Times New Roman"/>
          <w:color w:val="FF0000"/>
          <w:sz w:val="27"/>
          <w:szCs w:val="27"/>
        </w:rPr>
        <w:t>quy đổi các bằng cấp, chứng chỉ về ngoại ngữ</w:t>
      </w:r>
      <w:r w:rsidRPr="00225BBE">
        <w:rPr>
          <w:rFonts w:ascii="Times New Roman" w:hAnsi="Times New Roman" w:cs="Times New Roman"/>
          <w:sz w:val="27"/>
          <w:szCs w:val="27"/>
        </w:rPr>
        <w:t xml:space="preserve"> được thực hiện như sau:</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Đối với tiếng Anh:</w:t>
      </w:r>
    </w:p>
    <w:p w:rsidR="00B80942" w:rsidRPr="00225BBE" w:rsidRDefault="00B80942" w:rsidP="006814DA">
      <w:pPr>
        <w:spacing w:after="0" w:line="240" w:lineRule="auto"/>
        <w:ind w:firstLine="567"/>
        <w:jc w:val="both"/>
        <w:rPr>
          <w:rFonts w:ascii="Times New Roman" w:hAnsi="Times New Roman" w:cs="Times New Roman"/>
          <w:sz w:val="27"/>
          <w:szCs w:val="27"/>
        </w:rPr>
      </w:pPr>
    </w:p>
    <w:tbl>
      <w:tblPr>
        <w:tblW w:w="962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1"/>
        <w:gridCol w:w="1276"/>
        <w:gridCol w:w="1275"/>
        <w:gridCol w:w="992"/>
        <w:gridCol w:w="709"/>
        <w:gridCol w:w="708"/>
        <w:gridCol w:w="709"/>
        <w:gridCol w:w="709"/>
        <w:gridCol w:w="2126"/>
      </w:tblGrid>
      <w:tr w:rsidR="00B80942" w:rsidRPr="00225BBE" w:rsidTr="005871C1">
        <w:trPr>
          <w:trHeight w:val="426"/>
        </w:trPr>
        <w:tc>
          <w:tcPr>
            <w:tcW w:w="1121"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Khung năng lực 6 bậc</w:t>
            </w:r>
          </w:p>
        </w:tc>
        <w:tc>
          <w:tcPr>
            <w:tcW w:w="8504" w:type="dxa"/>
            <w:gridSpan w:val="8"/>
            <w:vAlign w:val="center"/>
          </w:tcPr>
          <w:p w:rsidR="00B80942" w:rsidRPr="002D2D36" w:rsidRDefault="00B80942" w:rsidP="006814DA">
            <w:pPr>
              <w:pStyle w:val="body-text"/>
              <w:spacing w:before="0" w:beforeAutospacing="0" w:after="0" w:afterAutospacing="0"/>
              <w:jc w:val="center"/>
            </w:pPr>
            <w:r w:rsidRPr="002D2D36">
              <w:t>Bảng tham chiếu quy đổi một số chứng chỉ ngoại ngữ tương đương</w:t>
            </w:r>
          </w:p>
        </w:tc>
      </w:tr>
      <w:tr w:rsidR="00B80942" w:rsidRPr="00225BBE" w:rsidTr="005871C1">
        <w:trPr>
          <w:trHeight w:val="657"/>
        </w:trPr>
        <w:tc>
          <w:tcPr>
            <w:tcW w:w="1121"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6"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Chứng chỉ tiếng Anh theo QĐ 177</w:t>
            </w:r>
            <w:r w:rsidRPr="002D2D36">
              <w:rPr>
                <w:rStyle w:val="FootnoteReference"/>
              </w:rPr>
              <w:footnoteReference w:id="3"/>
            </w:r>
          </w:p>
        </w:tc>
        <w:tc>
          <w:tcPr>
            <w:tcW w:w="1275"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Chứng chỉ tiếng Anh theo QĐ 66</w:t>
            </w:r>
            <w:r w:rsidRPr="002D2D36">
              <w:rPr>
                <w:rStyle w:val="FootnoteReference"/>
              </w:rPr>
              <w:footnoteReference w:id="4"/>
            </w:r>
          </w:p>
        </w:tc>
        <w:tc>
          <w:tcPr>
            <w:tcW w:w="992"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IELTS</w:t>
            </w:r>
          </w:p>
        </w:tc>
        <w:tc>
          <w:tcPr>
            <w:tcW w:w="2126" w:type="dxa"/>
            <w:gridSpan w:val="3"/>
            <w:vAlign w:val="center"/>
          </w:tcPr>
          <w:p w:rsidR="00B80942" w:rsidRPr="002D2D36" w:rsidRDefault="00B80942" w:rsidP="006814DA">
            <w:pPr>
              <w:pStyle w:val="body-text"/>
              <w:spacing w:before="0" w:beforeAutospacing="0" w:after="0" w:afterAutospacing="0"/>
              <w:jc w:val="center"/>
            </w:pPr>
            <w:r w:rsidRPr="002D2D36">
              <w:t>TOEFL</w:t>
            </w:r>
          </w:p>
        </w:tc>
        <w:tc>
          <w:tcPr>
            <w:tcW w:w="709" w:type="dxa"/>
            <w:vMerge w:val="restart"/>
            <w:vAlign w:val="center"/>
          </w:tcPr>
          <w:p w:rsidR="00B80942" w:rsidRPr="002D2D36" w:rsidRDefault="00B80942" w:rsidP="006814DA">
            <w:pPr>
              <w:pStyle w:val="body-text"/>
              <w:spacing w:before="0" w:beforeAutospacing="0" w:after="0" w:afterAutospacing="0"/>
              <w:jc w:val="center"/>
            </w:pPr>
            <w:r w:rsidRPr="002D2D36">
              <w:t>TOEIC</w:t>
            </w:r>
          </w:p>
        </w:tc>
        <w:tc>
          <w:tcPr>
            <w:tcW w:w="2126" w:type="dxa"/>
            <w:vMerge w:val="restart"/>
            <w:vAlign w:val="center"/>
          </w:tcPr>
          <w:p w:rsidR="00B80942" w:rsidRPr="002D2D36" w:rsidRDefault="00B80942" w:rsidP="006814DA">
            <w:pPr>
              <w:pStyle w:val="body-text"/>
              <w:spacing w:before="0" w:beforeAutospacing="0" w:after="0" w:afterAutospacing="0"/>
              <w:jc w:val="center"/>
            </w:pPr>
            <w:r w:rsidRPr="002D2D36">
              <w:t>Chứng chỉ khác</w:t>
            </w:r>
          </w:p>
        </w:tc>
      </w:tr>
      <w:tr w:rsidR="00B80942" w:rsidRPr="00225BBE" w:rsidTr="005871C1">
        <w:tc>
          <w:tcPr>
            <w:tcW w:w="1121"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6"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992"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rPr>
                <w:i/>
              </w:rPr>
            </w:pPr>
            <w:r w:rsidRPr="002D2D36">
              <w:rPr>
                <w:i/>
              </w:rPr>
              <w:t>PBT</w:t>
            </w:r>
          </w:p>
        </w:tc>
        <w:tc>
          <w:tcPr>
            <w:tcW w:w="708" w:type="dxa"/>
            <w:vAlign w:val="center"/>
          </w:tcPr>
          <w:p w:rsidR="00B80942" w:rsidRPr="002D2D36" w:rsidRDefault="00B80942" w:rsidP="006814DA">
            <w:pPr>
              <w:pStyle w:val="body-text"/>
              <w:spacing w:before="0" w:beforeAutospacing="0" w:after="0" w:afterAutospacing="0"/>
              <w:jc w:val="center"/>
              <w:rPr>
                <w:i/>
              </w:rPr>
            </w:pPr>
            <w:r w:rsidRPr="002D2D36">
              <w:rPr>
                <w:i/>
              </w:rPr>
              <w:t>CBT</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rPr>
                <w:i/>
              </w:rPr>
            </w:pPr>
            <w:r w:rsidRPr="002D2D36">
              <w:rPr>
                <w:i/>
              </w:rPr>
              <w:t>iBT</w:t>
            </w:r>
          </w:p>
        </w:tc>
        <w:tc>
          <w:tcPr>
            <w:tcW w:w="709" w:type="dxa"/>
            <w:vMerge/>
            <w:vAlign w:val="center"/>
          </w:tcPr>
          <w:p w:rsidR="00B80942" w:rsidRPr="002D2D36" w:rsidRDefault="00B80942" w:rsidP="006814DA">
            <w:pPr>
              <w:pStyle w:val="body-text"/>
              <w:spacing w:before="0" w:beforeAutospacing="0" w:after="0" w:afterAutospacing="0"/>
              <w:jc w:val="center"/>
            </w:pPr>
          </w:p>
        </w:tc>
        <w:tc>
          <w:tcPr>
            <w:tcW w:w="2126" w:type="dxa"/>
            <w:vMerge/>
          </w:tcPr>
          <w:p w:rsidR="00B80942" w:rsidRPr="002D2D36" w:rsidRDefault="00B80942" w:rsidP="006814DA">
            <w:pPr>
              <w:pStyle w:val="body-text"/>
              <w:spacing w:before="0" w:beforeAutospacing="0" w:after="0" w:afterAutospacing="0"/>
              <w:jc w:val="center"/>
            </w:pPr>
          </w:p>
        </w:tc>
      </w:tr>
      <w:tr w:rsidR="00B80942" w:rsidRPr="00225BBE" w:rsidTr="005871C1">
        <w:trPr>
          <w:trHeight w:val="437"/>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1</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 xml:space="preserve">Trình độ A </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A1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2.0</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vAlign w:val="center"/>
          </w:tcPr>
          <w:p w:rsidR="00B80942" w:rsidRPr="002D2D36" w:rsidRDefault="00B80942" w:rsidP="006814DA">
            <w:pPr>
              <w:pStyle w:val="body-text"/>
              <w:spacing w:before="0" w:beforeAutospacing="0" w:after="0" w:afterAutospacing="0"/>
              <w:jc w:val="center"/>
            </w:pPr>
            <w:r w:rsidRPr="002D2D36">
              <w:t>120</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rPr>
          <w:trHeight w:val="416"/>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2</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 xml:space="preserve">Trình độ B </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A2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3.0</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40</w:t>
            </w:r>
          </w:p>
        </w:tc>
        <w:tc>
          <w:tcPr>
            <w:tcW w:w="709" w:type="dxa"/>
            <w:vAlign w:val="center"/>
          </w:tcPr>
          <w:p w:rsidR="00B80942" w:rsidRPr="002D2D36" w:rsidRDefault="00B80942" w:rsidP="006814DA">
            <w:pPr>
              <w:pStyle w:val="body-text"/>
              <w:spacing w:before="0" w:beforeAutospacing="0" w:after="0" w:afterAutospacing="0"/>
              <w:jc w:val="center"/>
            </w:pPr>
            <w:r w:rsidRPr="002D2D36">
              <w:t>225</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3</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Trình độ C</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B1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4.5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450</w:t>
            </w:r>
          </w:p>
        </w:tc>
        <w:tc>
          <w:tcPr>
            <w:tcW w:w="708" w:type="dxa"/>
            <w:vAlign w:val="center"/>
          </w:tcPr>
          <w:p w:rsidR="00B80942" w:rsidRPr="002D2D36" w:rsidRDefault="00B80942" w:rsidP="006814DA">
            <w:pPr>
              <w:pStyle w:val="body-text"/>
              <w:spacing w:before="0" w:beforeAutospacing="0" w:after="0" w:afterAutospacing="0"/>
              <w:jc w:val="center"/>
            </w:pPr>
            <w:r w:rsidRPr="002D2D36">
              <w:t>133</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45</w:t>
            </w:r>
          </w:p>
        </w:tc>
        <w:tc>
          <w:tcPr>
            <w:tcW w:w="709" w:type="dxa"/>
            <w:vAlign w:val="center"/>
          </w:tcPr>
          <w:p w:rsidR="00B80942" w:rsidRPr="002D2D36" w:rsidRDefault="00B80942" w:rsidP="006814DA">
            <w:pPr>
              <w:pStyle w:val="body-text"/>
              <w:spacing w:before="0" w:beforeAutospacing="0" w:after="0" w:afterAutospacing="0"/>
              <w:jc w:val="center"/>
            </w:pPr>
            <w:r w:rsidRPr="002D2D36">
              <w:t>450</w:t>
            </w:r>
          </w:p>
        </w:tc>
        <w:tc>
          <w:tcPr>
            <w:tcW w:w="2126" w:type="dxa"/>
          </w:tcPr>
          <w:p w:rsidR="00B80942" w:rsidRPr="002D2D36" w:rsidRDefault="00B80942" w:rsidP="006814DA">
            <w:pPr>
              <w:pStyle w:val="body-text"/>
              <w:spacing w:before="0" w:beforeAutospacing="0" w:after="0" w:afterAutospacing="0"/>
            </w:pPr>
            <w:r w:rsidRPr="002D2D36">
              <w:t xml:space="preserve">- Cambridge Exam: Preliminary PET; </w:t>
            </w:r>
          </w:p>
          <w:p w:rsidR="00B80942" w:rsidRPr="002D2D36" w:rsidRDefault="00B80942" w:rsidP="006814DA">
            <w:pPr>
              <w:pStyle w:val="body-text"/>
              <w:spacing w:before="0" w:beforeAutospacing="0" w:after="0" w:afterAutospacing="0"/>
            </w:pPr>
            <w:r w:rsidRPr="002D2D36">
              <w:t xml:space="preserve">- BCE: Business Preliminary; </w:t>
            </w:r>
          </w:p>
          <w:p w:rsidR="00B80942" w:rsidRPr="002D2D36" w:rsidRDefault="00B80942" w:rsidP="006814DA">
            <w:pPr>
              <w:pStyle w:val="body-text"/>
              <w:spacing w:before="0" w:beforeAutospacing="0" w:after="0" w:afterAutospacing="0"/>
            </w:pPr>
            <w:r w:rsidRPr="002D2D36">
              <w:t>- BULATS 40</w:t>
            </w:r>
          </w:p>
        </w:tc>
      </w:tr>
      <w:tr w:rsidR="00B80942" w:rsidRPr="00225BBE" w:rsidTr="005871C1">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4</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B2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5.5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500</w:t>
            </w:r>
          </w:p>
        </w:tc>
        <w:tc>
          <w:tcPr>
            <w:tcW w:w="708" w:type="dxa"/>
            <w:vAlign w:val="center"/>
          </w:tcPr>
          <w:p w:rsidR="00B80942" w:rsidRPr="002D2D36" w:rsidRDefault="00B80942" w:rsidP="006814DA">
            <w:pPr>
              <w:pStyle w:val="body-text"/>
              <w:spacing w:before="0" w:beforeAutospacing="0" w:after="0" w:afterAutospacing="0"/>
              <w:jc w:val="center"/>
            </w:pPr>
            <w:r w:rsidRPr="002D2D36">
              <w:t xml:space="preserve">173 </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61</w:t>
            </w:r>
          </w:p>
        </w:tc>
        <w:tc>
          <w:tcPr>
            <w:tcW w:w="709" w:type="dxa"/>
            <w:vAlign w:val="center"/>
          </w:tcPr>
          <w:p w:rsidR="00B80942" w:rsidRPr="002D2D36" w:rsidRDefault="00B80942" w:rsidP="006814DA">
            <w:pPr>
              <w:pStyle w:val="body-text"/>
              <w:spacing w:before="0" w:beforeAutospacing="0" w:after="0" w:afterAutospacing="0"/>
              <w:jc w:val="center"/>
            </w:pPr>
            <w:r w:rsidRPr="002D2D36">
              <w:t>600</w:t>
            </w:r>
          </w:p>
        </w:tc>
        <w:tc>
          <w:tcPr>
            <w:tcW w:w="2126" w:type="dxa"/>
          </w:tcPr>
          <w:p w:rsidR="00B80942" w:rsidRPr="002D2D36" w:rsidRDefault="00B80942" w:rsidP="006814DA">
            <w:pPr>
              <w:pStyle w:val="body-text"/>
              <w:spacing w:before="0" w:beforeAutospacing="0" w:after="0" w:afterAutospacing="0"/>
            </w:pPr>
            <w:r w:rsidRPr="002D2D36">
              <w:t xml:space="preserve">- Cambridge Exam: First FCE; </w:t>
            </w:r>
          </w:p>
          <w:p w:rsidR="00B80942" w:rsidRPr="002D2D36" w:rsidRDefault="00B80942" w:rsidP="006814DA">
            <w:pPr>
              <w:pStyle w:val="body-text"/>
              <w:spacing w:before="0" w:beforeAutospacing="0" w:after="0" w:afterAutospacing="0"/>
            </w:pPr>
            <w:r w:rsidRPr="002D2D36">
              <w:t xml:space="preserve">- BCE: Business Preliminary; </w:t>
            </w:r>
          </w:p>
          <w:p w:rsidR="00B80942" w:rsidRPr="002D2D36" w:rsidRDefault="00B80942" w:rsidP="006814DA">
            <w:pPr>
              <w:pStyle w:val="body-text"/>
              <w:spacing w:before="0" w:beforeAutospacing="0" w:after="0" w:afterAutospacing="0"/>
            </w:pPr>
            <w:r w:rsidRPr="002D2D36">
              <w:t>- BULATS 40</w:t>
            </w:r>
          </w:p>
        </w:tc>
      </w:tr>
      <w:tr w:rsidR="00B80942" w:rsidRPr="00225BBE" w:rsidTr="005871C1">
        <w:trPr>
          <w:trHeight w:val="429"/>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5</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C1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6.5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90</w:t>
            </w:r>
          </w:p>
        </w:tc>
        <w:tc>
          <w:tcPr>
            <w:tcW w:w="709" w:type="dxa"/>
            <w:vAlign w:val="center"/>
          </w:tcPr>
          <w:p w:rsidR="00B80942" w:rsidRPr="002D2D36" w:rsidRDefault="00B80942" w:rsidP="006814DA">
            <w:pPr>
              <w:pStyle w:val="body-text"/>
              <w:spacing w:before="0" w:beforeAutospacing="0" w:after="0" w:afterAutospacing="0"/>
              <w:jc w:val="center"/>
            </w:pPr>
            <w:r w:rsidRPr="002D2D36">
              <w:t>850</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rPr>
          <w:trHeight w:val="407"/>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6</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C2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vAlign w:val="center"/>
          </w:tcPr>
          <w:p w:rsidR="00B80942" w:rsidRPr="002D2D36" w:rsidRDefault="00B80942" w:rsidP="006814DA">
            <w:pPr>
              <w:pStyle w:val="body-text"/>
              <w:spacing w:before="0" w:beforeAutospacing="0" w:after="0" w:afterAutospacing="0"/>
              <w:jc w:val="center"/>
            </w:pPr>
          </w:p>
        </w:tc>
        <w:tc>
          <w:tcPr>
            <w:tcW w:w="2126" w:type="dxa"/>
          </w:tcPr>
          <w:p w:rsidR="00B80942" w:rsidRPr="002D2D36" w:rsidRDefault="00B80942" w:rsidP="006814DA">
            <w:pPr>
              <w:pStyle w:val="body-text"/>
              <w:spacing w:before="0" w:beforeAutospacing="0" w:after="0" w:afterAutospacing="0"/>
              <w:jc w:val="center"/>
            </w:pPr>
          </w:p>
        </w:tc>
      </w:tr>
    </w:tbl>
    <w:p w:rsidR="00B80942" w:rsidRPr="00225BBE" w:rsidRDefault="00B80942" w:rsidP="006814DA">
      <w:pPr>
        <w:pStyle w:val="NormalWeb"/>
        <w:tabs>
          <w:tab w:val="left" w:pos="1476"/>
          <w:tab w:val="left" w:pos="2932"/>
          <w:tab w:val="left" w:pos="4408"/>
          <w:tab w:val="left" w:pos="5884"/>
          <w:tab w:val="left" w:pos="7360"/>
        </w:tabs>
        <w:spacing w:before="0" w:beforeAutospacing="0" w:after="0" w:afterAutospacing="0"/>
        <w:rPr>
          <w:i/>
          <w:sz w:val="27"/>
          <w:szCs w:val="27"/>
        </w:rPr>
      </w:pPr>
      <w:r w:rsidRPr="00225BBE">
        <w:rPr>
          <w:rFonts w:ascii="Arial" w:hAnsi="Arial" w:cs="Arial"/>
          <w:color w:val="000000"/>
          <w:sz w:val="27"/>
          <w:szCs w:val="27"/>
        </w:rPr>
        <w:tab/>
      </w:r>
      <w:r w:rsidRPr="00225BBE">
        <w:rPr>
          <w:i/>
          <w:sz w:val="27"/>
          <w:szCs w:val="27"/>
        </w:rPr>
        <w:t xml:space="preserve">(Điểm số trên là </w:t>
      </w:r>
      <w:r w:rsidRPr="00225BBE">
        <w:rPr>
          <w:i/>
          <w:color w:val="FF0000"/>
          <w:sz w:val="27"/>
          <w:szCs w:val="27"/>
        </w:rPr>
        <w:t>điểm tối thiểu</w:t>
      </w:r>
      <w:r w:rsidRPr="00225BBE">
        <w:rPr>
          <w:i/>
          <w:sz w:val="27"/>
          <w:szCs w:val="27"/>
        </w:rPr>
        <w:t xml:space="preserve"> đạt được ở </w:t>
      </w:r>
      <w:r w:rsidRPr="00225BBE">
        <w:rPr>
          <w:i/>
          <w:color w:val="FF0000"/>
          <w:sz w:val="27"/>
          <w:szCs w:val="27"/>
        </w:rPr>
        <w:t>mỗi trình độ</w:t>
      </w:r>
      <w:r w:rsidRPr="00225BBE">
        <w:rPr>
          <w:i/>
          <w:sz w:val="27"/>
          <w:szCs w:val="27"/>
        </w:rPr>
        <w:t>).</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 Các trường hợp </w:t>
      </w:r>
      <w:r w:rsidRPr="00225BBE">
        <w:rPr>
          <w:rFonts w:ascii="Times New Roman" w:hAnsi="Times New Roman" w:cs="Times New Roman"/>
          <w:b/>
          <w:color w:val="FF0000"/>
          <w:sz w:val="27"/>
          <w:szCs w:val="27"/>
        </w:rPr>
        <w:t>đã có</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bằng cấp, chứng chỉ đạt chuẩn </w:t>
      </w:r>
      <w:r w:rsidRPr="00225BBE">
        <w:rPr>
          <w:rFonts w:ascii="Times New Roman" w:hAnsi="Times New Roman" w:cs="Times New Roman"/>
          <w:i/>
          <w:color w:val="FF0000"/>
          <w:sz w:val="27"/>
          <w:szCs w:val="27"/>
        </w:rPr>
        <w:t>(không tính các trường hợp đang theo học lớp luyện thi)</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về ngoại ngữ theo yêu cầu nêu trên thì đánh dấu X vào Cột số 18; các trường hợp còn lại chưa đạt chuẩn thì đánh dấu X vào Cột số 19.</w:t>
      </w:r>
    </w:p>
    <w:p w:rsidR="00B80942"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B80942" w:rsidRPr="00225BBE">
        <w:rPr>
          <w:rFonts w:ascii="Times New Roman" w:hAnsi="Times New Roman" w:cs="Times New Roman"/>
          <w:b/>
          <w:i/>
          <w:sz w:val="27"/>
          <w:szCs w:val="27"/>
        </w:rPr>
        <w:t>.6. Tiêu chuẩn về trình độ tin học:</w:t>
      </w:r>
    </w:p>
    <w:p w:rsidR="00B80942" w:rsidRPr="00225BBE" w:rsidRDefault="00B80942" w:rsidP="006814DA">
      <w:pPr>
        <w:spacing w:after="0" w:line="240" w:lineRule="auto"/>
        <w:ind w:firstLine="567"/>
        <w:jc w:val="both"/>
        <w:rPr>
          <w:rFonts w:ascii="Times New Roman" w:hAnsi="Times New Roman" w:cs="Times New Roman"/>
          <w:spacing w:val="-8"/>
          <w:sz w:val="27"/>
          <w:szCs w:val="27"/>
        </w:rPr>
      </w:pPr>
      <w:r w:rsidRPr="00225BBE">
        <w:rPr>
          <w:rFonts w:ascii="Times New Roman" w:hAnsi="Times New Roman" w:cs="Times New Roman"/>
          <w:sz w:val="27"/>
          <w:szCs w:val="27"/>
        </w:rPr>
        <w:t>a) Cán bộ, công chức, viên chức đạt chuẩn về trình độ tin học phải</w:t>
      </w:r>
      <w:r w:rsidRPr="00225BBE">
        <w:rPr>
          <w:rFonts w:ascii="Times New Roman" w:hAnsi="Times New Roman" w:cs="Times New Roman"/>
          <w:i/>
          <w:color w:val="FF0000"/>
          <w:sz w:val="27"/>
          <w:szCs w:val="27"/>
        </w:rPr>
        <w:t xml:space="preserve">“có trình độ tin học đạt chuẩn kỹ năng sử dụng công nghệ thông tin cơ bản theo quy định tại Thông tư </w:t>
      </w:r>
      <w:r w:rsidRPr="00225BBE">
        <w:rPr>
          <w:rFonts w:ascii="Times New Roman" w:hAnsi="Times New Roman" w:cs="Times New Roman"/>
          <w:i/>
          <w:color w:val="FF0000"/>
          <w:sz w:val="27"/>
          <w:szCs w:val="27"/>
        </w:rPr>
        <w:lastRenderedPageBreak/>
        <w:t xml:space="preserve">số 03/2014/TT-BTTTT ngày 11 tháng 3 năm 2014 của Bộ Thông tin </w:t>
      </w:r>
      <w:r w:rsidRPr="00225BBE">
        <w:rPr>
          <w:rFonts w:ascii="Times New Roman" w:hAnsi="Times New Roman" w:cs="Times New Roman"/>
          <w:i/>
          <w:color w:val="FF0000"/>
          <w:spacing w:val="-8"/>
          <w:sz w:val="27"/>
          <w:szCs w:val="27"/>
        </w:rPr>
        <w:t>và Truyền thông quy định Chuẩn kỹ năng sử dụng công nghệ thông tin”</w:t>
      </w:r>
      <w:r w:rsidRPr="00225BBE">
        <w:rPr>
          <w:rFonts w:ascii="Times New Roman" w:hAnsi="Times New Roman" w:cs="Times New Roman"/>
          <w:i/>
          <w:spacing w:val="-8"/>
          <w:sz w:val="27"/>
          <w:szCs w:val="27"/>
        </w:rPr>
        <w:t xml:space="preserve"> </w:t>
      </w:r>
      <w:r w:rsidRPr="00225BBE">
        <w:rPr>
          <w:rFonts w:ascii="Times New Roman" w:hAnsi="Times New Roman" w:cs="Times New Roman"/>
          <w:spacing w:val="-8"/>
          <w:sz w:val="27"/>
          <w:szCs w:val="27"/>
        </w:rPr>
        <w:t xml:space="preserve">hoặc cao hơn.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Nếu đang có </w:t>
      </w:r>
      <w:r w:rsidRPr="00225BBE">
        <w:rPr>
          <w:rFonts w:ascii="Times New Roman" w:hAnsi="Times New Roman" w:cs="Times New Roman"/>
          <w:b/>
          <w:i/>
          <w:color w:val="FF0000"/>
          <w:sz w:val="27"/>
          <w:szCs w:val="27"/>
        </w:rPr>
        <w:t>chứng chỉ tin học ứng dụng A, B, C cấp trước ngày 10 tháng 8 năm 2016</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thì được công nhận tương đương với chứng chỉ ứng dụng công nghệ thông tin cơ bản và được xem xét là </w:t>
      </w:r>
      <w:r w:rsidRPr="00225BBE">
        <w:rPr>
          <w:rFonts w:ascii="Times New Roman" w:hAnsi="Times New Roman" w:cs="Times New Roman"/>
          <w:color w:val="FF0000"/>
          <w:sz w:val="27"/>
          <w:szCs w:val="27"/>
        </w:rPr>
        <w:t xml:space="preserve">đạt chuẩn </w:t>
      </w:r>
      <w:r w:rsidRPr="00225BBE">
        <w:rPr>
          <w:rFonts w:ascii="Times New Roman" w:hAnsi="Times New Roman" w:cs="Times New Roman"/>
          <w:sz w:val="27"/>
          <w:szCs w:val="27"/>
        </w:rPr>
        <w:t>về trình độ tin học</w:t>
      </w:r>
      <w:r w:rsidRPr="00225BBE">
        <w:rPr>
          <w:rStyle w:val="FootnoteReference"/>
          <w:rFonts w:ascii="Times New Roman" w:hAnsi="Times New Roman" w:cs="Times New Roman"/>
          <w:b/>
          <w:sz w:val="27"/>
          <w:szCs w:val="27"/>
        </w:rPr>
        <w:footnoteReference w:id="5"/>
      </w:r>
      <w:r w:rsidRPr="00225BBE">
        <w:rPr>
          <w:rFonts w:ascii="Times New Roman" w:hAnsi="Times New Roman" w:cs="Times New Roman"/>
          <w:sz w:val="27"/>
          <w:szCs w:val="27"/>
        </w:rPr>
        <w:t>.</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Các trường hợp có trình độ từ </w:t>
      </w:r>
      <w:r w:rsidRPr="00225BBE">
        <w:rPr>
          <w:rFonts w:ascii="Times New Roman" w:hAnsi="Times New Roman" w:cs="Times New Roman"/>
          <w:color w:val="FF0000"/>
          <w:sz w:val="27"/>
          <w:szCs w:val="27"/>
        </w:rPr>
        <w:t>Trung cấp công nghệ thông tin trở lên cũng được tính là đạt chuẩn</w:t>
      </w:r>
      <w:r w:rsidRPr="00225BBE">
        <w:rPr>
          <w:rFonts w:ascii="Times New Roman" w:hAnsi="Times New Roman" w:cs="Times New Roman"/>
          <w:sz w:val="27"/>
          <w:szCs w:val="27"/>
        </w:rPr>
        <w:t xml:space="preserve">.  </w:t>
      </w:r>
    </w:p>
    <w:p w:rsidR="00B80942"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b) Các trường hợp </w:t>
      </w:r>
      <w:r w:rsidRPr="00225BBE">
        <w:rPr>
          <w:rFonts w:ascii="Times New Roman" w:hAnsi="Times New Roman" w:cs="Times New Roman"/>
          <w:b/>
          <w:color w:val="FF0000"/>
          <w:sz w:val="27"/>
          <w:szCs w:val="27"/>
        </w:rPr>
        <w:t>đã có</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bằng cấp, chứng chỉ đạt chuẩn </w:t>
      </w:r>
      <w:r w:rsidRPr="00225BBE">
        <w:rPr>
          <w:rFonts w:ascii="Times New Roman" w:hAnsi="Times New Roman" w:cs="Times New Roman"/>
          <w:i/>
          <w:color w:val="FF0000"/>
          <w:sz w:val="27"/>
          <w:szCs w:val="27"/>
        </w:rPr>
        <w:t>(không tính các trường hợp đang theo học lớp luyện thi)</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về tin học theo yêu cầu nêu trên thì đánh dấu X vào Cột số 20; các trường hợp còn lại chưa đạt chuẩn thì đánh dấu X vào Cột số 21.</w:t>
      </w:r>
    </w:p>
    <w:p w:rsidR="00BE26CA" w:rsidRPr="00225BBE" w:rsidRDefault="002D2D36" w:rsidP="006814DA">
      <w:pPr>
        <w:spacing w:after="0" w:line="240" w:lineRule="auto"/>
        <w:ind w:firstLine="567"/>
        <w:jc w:val="both"/>
        <w:rPr>
          <w:rFonts w:ascii="Times New Roman" w:hAnsi="Times New Roman" w:cs="Times New Roman"/>
          <w:b/>
          <w:sz w:val="27"/>
          <w:szCs w:val="27"/>
        </w:rPr>
      </w:pPr>
      <w:r>
        <w:rPr>
          <w:rFonts w:ascii="Times New Roman" w:hAnsi="Times New Roman" w:cs="Times New Roman"/>
          <w:b/>
          <w:sz w:val="27"/>
          <w:szCs w:val="27"/>
        </w:rPr>
        <w:t>2</w:t>
      </w:r>
      <w:r w:rsidR="00BE26CA" w:rsidRPr="00225BBE">
        <w:rPr>
          <w:rFonts w:ascii="Times New Roman" w:hAnsi="Times New Roman" w:cs="Times New Roman"/>
          <w:b/>
          <w:sz w:val="27"/>
          <w:szCs w:val="27"/>
        </w:rPr>
        <w:t xml:space="preserve">. </w:t>
      </w:r>
      <w:r w:rsidR="00A76ED6">
        <w:rPr>
          <w:rFonts w:ascii="Times New Roman" w:hAnsi="Times New Roman" w:cs="Times New Roman"/>
          <w:b/>
          <w:sz w:val="27"/>
          <w:szCs w:val="27"/>
        </w:rPr>
        <w:t>MẪU SỐ</w:t>
      </w:r>
      <w:r w:rsidR="0099715E">
        <w:rPr>
          <w:rFonts w:ascii="Times New Roman" w:hAnsi="Times New Roman" w:cs="Times New Roman"/>
          <w:b/>
          <w:sz w:val="27"/>
          <w:szCs w:val="27"/>
        </w:rPr>
        <w:t xml:space="preserve"> 4</w:t>
      </w:r>
      <w:r w:rsidR="00BE26CA" w:rsidRPr="00225BBE">
        <w:rPr>
          <w:rFonts w:ascii="Times New Roman" w:hAnsi="Times New Roman" w:cs="Times New Roman"/>
          <w:b/>
          <w:sz w:val="27"/>
          <w:szCs w:val="27"/>
        </w:rPr>
        <w:t xml:space="preserve"> (dành cho công chức, viên chức không giữ chức vụ lãnh đạo, quản lý</w:t>
      </w:r>
      <w:r w:rsidR="009F7C3E" w:rsidRPr="00225BBE">
        <w:rPr>
          <w:rFonts w:ascii="Times New Roman" w:hAnsi="Times New Roman" w:cs="Times New Roman"/>
          <w:b/>
          <w:sz w:val="27"/>
          <w:szCs w:val="27"/>
        </w:rPr>
        <w:t>, không tổng hợp công chức chuyên môn cấp xã</w:t>
      </w:r>
      <w:r w:rsidR="00BE26CA" w:rsidRPr="00225BBE">
        <w:rPr>
          <w:rFonts w:ascii="Times New Roman" w:hAnsi="Times New Roman" w:cs="Times New Roman"/>
          <w:b/>
          <w:sz w:val="27"/>
          <w:szCs w:val="27"/>
        </w:rPr>
        <w:t>):</w:t>
      </w:r>
    </w:p>
    <w:p w:rsidR="00BE26CA" w:rsidRPr="00225BBE" w:rsidRDefault="002D2D36" w:rsidP="006814DA">
      <w:pPr>
        <w:spacing w:after="0" w:line="240" w:lineRule="auto"/>
        <w:ind w:firstLine="567"/>
        <w:jc w:val="both"/>
        <w:rPr>
          <w:rFonts w:ascii="Times New Roman" w:hAnsi="Times New Roman" w:cs="Times New Roman"/>
          <w:color w:val="FF0000"/>
          <w:sz w:val="27"/>
          <w:szCs w:val="27"/>
        </w:rPr>
      </w:pPr>
      <w:r>
        <w:rPr>
          <w:rFonts w:ascii="Times New Roman" w:hAnsi="Times New Roman" w:cs="Times New Roman"/>
          <w:b/>
          <w:i/>
          <w:sz w:val="27"/>
          <w:szCs w:val="27"/>
        </w:rPr>
        <w:t>2</w:t>
      </w:r>
      <w:r w:rsidR="00BE26CA" w:rsidRPr="00225BBE">
        <w:rPr>
          <w:rFonts w:ascii="Times New Roman" w:hAnsi="Times New Roman" w:cs="Times New Roman"/>
          <w:b/>
          <w:i/>
          <w:sz w:val="27"/>
          <w:szCs w:val="27"/>
        </w:rPr>
        <w:t>.1. Tiêu chuẩn về lý luận chính trị:</w:t>
      </w:r>
      <w:r w:rsidR="00BE26CA" w:rsidRPr="00225BBE">
        <w:rPr>
          <w:rFonts w:ascii="Times New Roman" w:hAnsi="Times New Roman" w:cs="Times New Roman"/>
          <w:color w:val="FF0000"/>
          <w:sz w:val="27"/>
          <w:szCs w:val="27"/>
        </w:rPr>
        <w:t xml:space="preserve"> </w:t>
      </w:r>
    </w:p>
    <w:p w:rsidR="00E22C70" w:rsidRPr="00225BBE" w:rsidRDefault="00E14A50"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w:t>
      </w:r>
      <w:r w:rsidR="00BE26CA" w:rsidRPr="00225BBE">
        <w:rPr>
          <w:rFonts w:ascii="Times New Roman" w:hAnsi="Times New Roman" w:cs="Times New Roman"/>
          <w:sz w:val="27"/>
          <w:szCs w:val="27"/>
        </w:rPr>
        <w:t xml:space="preserve">Công chức đang </w:t>
      </w:r>
      <w:r w:rsidR="00BE26CA" w:rsidRPr="00225BBE">
        <w:rPr>
          <w:rFonts w:ascii="Times New Roman" w:hAnsi="Times New Roman" w:cs="Times New Roman"/>
          <w:color w:val="FF0000"/>
          <w:sz w:val="27"/>
          <w:szCs w:val="27"/>
        </w:rPr>
        <w:t xml:space="preserve">giữ ngạch chuyên viên </w:t>
      </w:r>
      <w:r w:rsidR="00BE26CA" w:rsidRPr="00225BBE">
        <w:rPr>
          <w:rFonts w:ascii="Times New Roman" w:hAnsi="Times New Roman" w:cs="Times New Roman"/>
          <w:sz w:val="27"/>
          <w:szCs w:val="27"/>
        </w:rPr>
        <w:t xml:space="preserve">(Mã số: 01.003) và các ngạch khác có hệ số lương tương đương ngạch chuyên viên </w:t>
      </w:r>
      <w:r w:rsidR="00BE26CA" w:rsidRPr="00225BBE">
        <w:rPr>
          <w:rFonts w:ascii="Times New Roman" w:hAnsi="Times New Roman" w:cs="Times New Roman"/>
          <w:color w:val="FF0000"/>
          <w:sz w:val="27"/>
          <w:szCs w:val="27"/>
        </w:rPr>
        <w:t xml:space="preserve">trở lên </w:t>
      </w:r>
      <w:r w:rsidR="00BE26CA" w:rsidRPr="00225BBE">
        <w:rPr>
          <w:rFonts w:ascii="Times New Roman" w:hAnsi="Times New Roman" w:cs="Times New Roman"/>
          <w:sz w:val="27"/>
          <w:szCs w:val="27"/>
        </w:rPr>
        <w:t xml:space="preserve">phải có trình độ </w:t>
      </w:r>
      <w:r w:rsidR="00BE26CA" w:rsidRPr="00225BBE">
        <w:rPr>
          <w:rFonts w:ascii="Times New Roman" w:hAnsi="Times New Roman" w:cs="Times New Roman"/>
          <w:b/>
          <w:color w:val="FF0000"/>
          <w:sz w:val="27"/>
          <w:szCs w:val="27"/>
        </w:rPr>
        <w:t>Trung cấp lý luận chính trị trở lên</w:t>
      </w:r>
      <w:r w:rsidR="00BE26CA" w:rsidRPr="00225BBE">
        <w:rPr>
          <w:rFonts w:ascii="Times New Roman" w:hAnsi="Times New Roman" w:cs="Times New Roman"/>
          <w:sz w:val="27"/>
          <w:szCs w:val="27"/>
        </w:rPr>
        <w:t xml:space="preserve">. </w:t>
      </w:r>
      <w:r w:rsidR="00E22C70" w:rsidRPr="00225BBE">
        <w:rPr>
          <w:rFonts w:ascii="Times New Roman" w:hAnsi="Times New Roman" w:cs="Times New Roman"/>
          <w:sz w:val="27"/>
          <w:szCs w:val="27"/>
        </w:rPr>
        <w:t xml:space="preserve">Công chức đang giữ </w:t>
      </w:r>
      <w:r w:rsidR="00E22C70" w:rsidRPr="00225BBE">
        <w:rPr>
          <w:rFonts w:ascii="Times New Roman" w:hAnsi="Times New Roman" w:cs="Times New Roman"/>
          <w:i/>
          <w:color w:val="FF0000"/>
          <w:sz w:val="27"/>
          <w:szCs w:val="27"/>
        </w:rPr>
        <w:t>ngạch thấp hơn ngạch chuyên viên thì không yêu cầu có trình độ Trung cấp chính trị</w:t>
      </w:r>
      <w:r w:rsidR="00E22C70" w:rsidRPr="00225BBE">
        <w:rPr>
          <w:rFonts w:ascii="Times New Roman" w:hAnsi="Times New Roman" w:cs="Times New Roman"/>
          <w:sz w:val="27"/>
          <w:szCs w:val="27"/>
        </w:rPr>
        <w:t xml:space="preserve">. </w:t>
      </w:r>
    </w:p>
    <w:p w:rsidR="00E14A50" w:rsidRPr="00225BBE" w:rsidRDefault="009F7C3E"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sz w:val="27"/>
          <w:szCs w:val="27"/>
        </w:rPr>
        <w:t>Công chức</w:t>
      </w:r>
      <w:r w:rsidR="00BE26CA" w:rsidRPr="00225BBE">
        <w:rPr>
          <w:rFonts w:ascii="Times New Roman" w:hAnsi="Times New Roman" w:cs="Times New Roman"/>
          <w:sz w:val="27"/>
          <w:szCs w:val="27"/>
        </w:rPr>
        <w:t xml:space="preserve"> </w:t>
      </w:r>
      <w:r w:rsidR="00E22C70" w:rsidRPr="00225BBE">
        <w:rPr>
          <w:rFonts w:ascii="Times New Roman" w:hAnsi="Times New Roman" w:cs="Times New Roman"/>
          <w:sz w:val="27"/>
          <w:szCs w:val="27"/>
        </w:rPr>
        <w:t xml:space="preserve">giữ ngạch chuyên viên và tương đương trở lên </w:t>
      </w:r>
      <w:r w:rsidR="00BE26CA" w:rsidRPr="00225BBE">
        <w:rPr>
          <w:rFonts w:ascii="Times New Roman" w:hAnsi="Times New Roman" w:cs="Times New Roman"/>
          <w:sz w:val="27"/>
          <w:szCs w:val="27"/>
        </w:rPr>
        <w:t xml:space="preserve">đã có bằng hoặc đang học Trung cấp lý luận chính trị thì đánh dấu X vào Cột số </w:t>
      </w:r>
      <w:r w:rsidR="00E22C70" w:rsidRPr="00225BBE">
        <w:rPr>
          <w:rFonts w:ascii="Times New Roman" w:hAnsi="Times New Roman" w:cs="Times New Roman"/>
          <w:sz w:val="27"/>
          <w:szCs w:val="27"/>
        </w:rPr>
        <w:t>8</w:t>
      </w:r>
      <w:r w:rsidR="00BE26CA" w:rsidRPr="00225BBE">
        <w:rPr>
          <w:rFonts w:ascii="Times New Roman" w:hAnsi="Times New Roman" w:cs="Times New Roman"/>
          <w:sz w:val="27"/>
          <w:szCs w:val="27"/>
        </w:rPr>
        <w:t xml:space="preserve">; trường hợp nào chưa đạt thì đánh dấu X vào Cột số </w:t>
      </w:r>
      <w:r w:rsidR="00E14A50" w:rsidRPr="00225BBE">
        <w:rPr>
          <w:rFonts w:ascii="Times New Roman" w:hAnsi="Times New Roman" w:cs="Times New Roman"/>
          <w:sz w:val="27"/>
          <w:szCs w:val="27"/>
        </w:rPr>
        <w:t>9</w:t>
      </w:r>
      <w:r w:rsidR="00BE26CA" w:rsidRPr="00225BBE">
        <w:rPr>
          <w:rFonts w:ascii="Times New Roman" w:hAnsi="Times New Roman" w:cs="Times New Roman"/>
          <w:sz w:val="27"/>
          <w:szCs w:val="27"/>
        </w:rPr>
        <w:t>.</w:t>
      </w:r>
      <w:r w:rsidR="00BE26CA" w:rsidRPr="00225BBE">
        <w:rPr>
          <w:rFonts w:ascii="Times New Roman" w:hAnsi="Times New Roman" w:cs="Times New Roman"/>
          <w:i/>
          <w:sz w:val="27"/>
          <w:szCs w:val="27"/>
        </w:rPr>
        <w:t xml:space="preserve"> </w:t>
      </w:r>
      <w:r w:rsidR="00E14A50" w:rsidRPr="00225BBE">
        <w:rPr>
          <w:rFonts w:ascii="Times New Roman" w:hAnsi="Times New Roman" w:cs="Times New Roman"/>
          <w:i/>
          <w:color w:val="FF0000"/>
          <w:sz w:val="27"/>
          <w:szCs w:val="27"/>
        </w:rPr>
        <w:t>Công chứ</w:t>
      </w:r>
      <w:r w:rsidRPr="00225BBE">
        <w:rPr>
          <w:rFonts w:ascii="Times New Roman" w:hAnsi="Times New Roman" w:cs="Times New Roman"/>
          <w:i/>
          <w:color w:val="FF0000"/>
          <w:sz w:val="27"/>
          <w:szCs w:val="27"/>
        </w:rPr>
        <w:t xml:space="preserve">c </w:t>
      </w:r>
      <w:r w:rsidR="00E14A50" w:rsidRPr="00225BBE">
        <w:rPr>
          <w:rFonts w:ascii="Times New Roman" w:hAnsi="Times New Roman" w:cs="Times New Roman"/>
          <w:i/>
          <w:color w:val="FF0000"/>
          <w:sz w:val="27"/>
          <w:szCs w:val="27"/>
        </w:rPr>
        <w:t>giữ ngạ</w:t>
      </w:r>
      <w:r w:rsidRPr="00225BBE">
        <w:rPr>
          <w:rFonts w:ascii="Times New Roman" w:hAnsi="Times New Roman" w:cs="Times New Roman"/>
          <w:i/>
          <w:color w:val="FF0000"/>
          <w:sz w:val="27"/>
          <w:szCs w:val="27"/>
        </w:rPr>
        <w:t>ch</w:t>
      </w:r>
      <w:r w:rsidR="00E14A50" w:rsidRPr="00225BBE">
        <w:rPr>
          <w:rFonts w:ascii="Times New Roman" w:hAnsi="Times New Roman" w:cs="Times New Roman"/>
          <w:i/>
          <w:color w:val="FF0000"/>
          <w:sz w:val="27"/>
          <w:szCs w:val="27"/>
        </w:rPr>
        <w:t xml:space="preserve"> thấp hơn ngạ</w:t>
      </w:r>
      <w:r w:rsidR="009B5BAC" w:rsidRPr="00225BBE">
        <w:rPr>
          <w:rFonts w:ascii="Times New Roman" w:hAnsi="Times New Roman" w:cs="Times New Roman"/>
          <w:i/>
          <w:color w:val="FF0000"/>
          <w:sz w:val="27"/>
          <w:szCs w:val="27"/>
        </w:rPr>
        <w:t>ch chuyên viên</w:t>
      </w:r>
      <w:r w:rsidRPr="00225BBE">
        <w:rPr>
          <w:rFonts w:ascii="Times New Roman" w:hAnsi="Times New Roman" w:cs="Times New Roman"/>
          <w:i/>
          <w:color w:val="FF0000"/>
          <w:sz w:val="27"/>
          <w:szCs w:val="27"/>
        </w:rPr>
        <w:t xml:space="preserve"> </w:t>
      </w:r>
      <w:r w:rsidR="00E14A50" w:rsidRPr="00225BBE">
        <w:rPr>
          <w:rFonts w:ascii="Times New Roman" w:hAnsi="Times New Roman" w:cs="Times New Roman"/>
          <w:i/>
          <w:color w:val="FF0000"/>
          <w:sz w:val="27"/>
          <w:szCs w:val="27"/>
        </w:rPr>
        <w:t xml:space="preserve">thì </w:t>
      </w:r>
      <w:r w:rsidR="009B5BAC" w:rsidRPr="00225BBE">
        <w:rPr>
          <w:rFonts w:ascii="Times New Roman" w:hAnsi="Times New Roman" w:cs="Times New Roman"/>
          <w:i/>
          <w:color w:val="FF0000"/>
          <w:sz w:val="27"/>
          <w:szCs w:val="27"/>
        </w:rPr>
        <w:t>gạch chéo</w:t>
      </w:r>
      <w:r w:rsidR="00E14A50" w:rsidRPr="00225BBE">
        <w:rPr>
          <w:rFonts w:ascii="Times New Roman" w:hAnsi="Times New Roman" w:cs="Times New Roman"/>
          <w:i/>
          <w:color w:val="FF0000"/>
          <w:sz w:val="27"/>
          <w:szCs w:val="27"/>
        </w:rPr>
        <w:t xml:space="preserve"> Cột</w:t>
      </w:r>
      <w:r w:rsidR="000E4998" w:rsidRPr="00225BBE">
        <w:rPr>
          <w:rFonts w:ascii="Times New Roman" w:hAnsi="Times New Roman" w:cs="Times New Roman"/>
          <w:i/>
          <w:color w:val="FF0000"/>
          <w:sz w:val="27"/>
          <w:szCs w:val="27"/>
        </w:rPr>
        <w:t xml:space="preserve"> số</w:t>
      </w:r>
      <w:r w:rsidR="00E14A50" w:rsidRPr="00225BBE">
        <w:rPr>
          <w:rFonts w:ascii="Times New Roman" w:hAnsi="Times New Roman" w:cs="Times New Roman"/>
          <w:i/>
          <w:color w:val="FF0000"/>
          <w:sz w:val="27"/>
          <w:szCs w:val="27"/>
        </w:rPr>
        <w:t xml:space="preserve"> 8 và Cột</w:t>
      </w:r>
      <w:r w:rsidR="000E4998" w:rsidRPr="00225BBE">
        <w:rPr>
          <w:rFonts w:ascii="Times New Roman" w:hAnsi="Times New Roman" w:cs="Times New Roman"/>
          <w:i/>
          <w:color w:val="FF0000"/>
          <w:sz w:val="27"/>
          <w:szCs w:val="27"/>
        </w:rPr>
        <w:t xml:space="preserve"> số</w:t>
      </w:r>
      <w:r w:rsidR="00E14A50" w:rsidRPr="00225BBE">
        <w:rPr>
          <w:rFonts w:ascii="Times New Roman" w:hAnsi="Times New Roman" w:cs="Times New Roman"/>
          <w:i/>
          <w:color w:val="FF0000"/>
          <w:sz w:val="27"/>
          <w:szCs w:val="27"/>
        </w:rPr>
        <w:t xml:space="preserve"> 9. </w:t>
      </w:r>
    </w:p>
    <w:p w:rsidR="009F7C3E" w:rsidRPr="00225BBE" w:rsidRDefault="000E4998"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sz w:val="27"/>
          <w:szCs w:val="27"/>
        </w:rPr>
        <w:t xml:space="preserve">b) </w:t>
      </w:r>
      <w:r w:rsidR="009F7C3E" w:rsidRPr="00225BBE">
        <w:rPr>
          <w:rFonts w:ascii="Times New Roman" w:hAnsi="Times New Roman" w:cs="Times New Roman"/>
          <w:b/>
          <w:color w:val="FF0000"/>
          <w:sz w:val="27"/>
          <w:szCs w:val="27"/>
        </w:rPr>
        <w:t>Không yêu cầu trình độ Trung cấp chính trị đối với viên chức không giữ chức vụ lãnh đạo, quản lý (trừ các trường hợp được quy hoạ</w:t>
      </w:r>
      <w:r w:rsidR="009B5BAC" w:rsidRPr="00225BBE">
        <w:rPr>
          <w:rFonts w:ascii="Times New Roman" w:hAnsi="Times New Roman" w:cs="Times New Roman"/>
          <w:b/>
          <w:color w:val="FF0000"/>
          <w:sz w:val="27"/>
          <w:szCs w:val="27"/>
        </w:rPr>
        <w:t xml:space="preserve">ch). </w:t>
      </w:r>
    </w:p>
    <w:p w:rsidR="00BE26CA"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2</w:t>
      </w:r>
      <w:r w:rsidR="00BE26CA" w:rsidRPr="00225BBE">
        <w:rPr>
          <w:rFonts w:ascii="Times New Roman" w:hAnsi="Times New Roman" w:cs="Times New Roman"/>
          <w:b/>
          <w:i/>
          <w:sz w:val="27"/>
          <w:szCs w:val="27"/>
        </w:rPr>
        <w:t xml:space="preserve">.2. Tiêu chuẩn về chuyên môn, nghiệp vụ: </w:t>
      </w:r>
    </w:p>
    <w:p w:rsidR="00965C73" w:rsidRPr="00225BBE" w:rsidRDefault="00E14A50" w:rsidP="006814DA">
      <w:pPr>
        <w:spacing w:after="0" w:line="240" w:lineRule="auto"/>
        <w:ind w:firstLine="567"/>
        <w:jc w:val="both"/>
        <w:rPr>
          <w:rFonts w:ascii="Times New Roman" w:hAnsi="Times New Roman" w:cs="Times New Roman"/>
          <w:spacing w:val="-4"/>
          <w:sz w:val="27"/>
          <w:szCs w:val="27"/>
        </w:rPr>
      </w:pPr>
      <w:r w:rsidRPr="00225BBE">
        <w:rPr>
          <w:rFonts w:ascii="Times New Roman" w:hAnsi="Times New Roman" w:cs="Times New Roman"/>
          <w:spacing w:val="-4"/>
          <w:sz w:val="27"/>
          <w:szCs w:val="27"/>
        </w:rPr>
        <w:t xml:space="preserve">Công chức, viên chức phải có trình độ chuyên môn phù hợp với vị trí việc làm. </w:t>
      </w:r>
    </w:p>
    <w:p w:rsidR="00965C73" w:rsidRPr="00225BBE" w:rsidRDefault="00965C73"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i/>
          <w:sz w:val="27"/>
          <w:szCs w:val="27"/>
        </w:rPr>
        <w:t xml:space="preserve">Lưu ý: Công chức, viên chức đang giữ ngạch/CDNN </w:t>
      </w:r>
      <w:r w:rsidRPr="00225BBE">
        <w:rPr>
          <w:rFonts w:ascii="Times New Roman" w:hAnsi="Times New Roman" w:cs="Times New Roman"/>
          <w:b/>
          <w:i/>
          <w:color w:val="FF0000"/>
          <w:sz w:val="27"/>
          <w:szCs w:val="27"/>
        </w:rPr>
        <w:t>cán sự</w:t>
      </w:r>
      <w:r w:rsidRPr="00225BBE">
        <w:rPr>
          <w:rFonts w:ascii="Times New Roman" w:hAnsi="Times New Roman" w:cs="Times New Roman"/>
          <w:i/>
          <w:color w:val="FF0000"/>
          <w:sz w:val="27"/>
          <w:szCs w:val="27"/>
        </w:rPr>
        <w:t xml:space="preserve"> </w:t>
      </w:r>
      <w:r w:rsidRPr="00225BBE">
        <w:rPr>
          <w:rFonts w:ascii="Times New Roman" w:hAnsi="Times New Roman" w:cs="Times New Roman"/>
          <w:i/>
          <w:sz w:val="27"/>
          <w:szCs w:val="27"/>
        </w:rPr>
        <w:t xml:space="preserve">(Mã số: 01.002) phải có trình độ chuyên môn </w:t>
      </w:r>
      <w:r w:rsidRPr="00225BBE">
        <w:rPr>
          <w:rFonts w:ascii="Times New Roman" w:hAnsi="Times New Roman" w:cs="Times New Roman"/>
          <w:b/>
          <w:i/>
          <w:color w:val="FF0000"/>
          <w:sz w:val="27"/>
          <w:szCs w:val="27"/>
        </w:rPr>
        <w:t>cao đẳng trở lên</w:t>
      </w:r>
      <w:r w:rsidRPr="00225BBE">
        <w:rPr>
          <w:rFonts w:ascii="Times New Roman" w:hAnsi="Times New Roman" w:cs="Times New Roman"/>
          <w:i/>
          <w:color w:val="FF0000"/>
          <w:sz w:val="27"/>
          <w:szCs w:val="27"/>
        </w:rPr>
        <w:t xml:space="preserve"> </w:t>
      </w:r>
      <w:r w:rsidR="003848D4" w:rsidRPr="00225BBE">
        <w:rPr>
          <w:rFonts w:ascii="Times New Roman" w:hAnsi="Times New Roman" w:cs="Times New Roman"/>
          <w:i/>
          <w:sz w:val="27"/>
          <w:szCs w:val="27"/>
        </w:rPr>
        <w:t>với chuyên ngành đào tạo phù hợp với yêu cầu của vị trí việc làm.</w:t>
      </w:r>
      <w:r w:rsidRPr="00225BBE">
        <w:rPr>
          <w:rFonts w:ascii="Times New Roman" w:hAnsi="Times New Roman" w:cs="Times New Roman"/>
          <w:i/>
          <w:sz w:val="27"/>
          <w:szCs w:val="27"/>
        </w:rPr>
        <w:t xml:space="preserve"> </w:t>
      </w:r>
    </w:p>
    <w:p w:rsidR="00BE26CA" w:rsidRPr="00225BBE" w:rsidRDefault="00E14A50"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w:t>
      </w:r>
      <w:r w:rsidR="00BE26CA" w:rsidRPr="00225BBE">
        <w:rPr>
          <w:rFonts w:ascii="Times New Roman" w:hAnsi="Times New Roman" w:cs="Times New Roman"/>
          <w:sz w:val="27"/>
          <w:szCs w:val="27"/>
        </w:rPr>
        <w:t>rường hợp nào đã có bằng cấp chuyên môn phù hợp thì đánh dấu X vào Cột số 1</w:t>
      </w:r>
      <w:r w:rsidRPr="00225BBE">
        <w:rPr>
          <w:rFonts w:ascii="Times New Roman" w:hAnsi="Times New Roman" w:cs="Times New Roman"/>
          <w:sz w:val="27"/>
          <w:szCs w:val="27"/>
        </w:rPr>
        <w:t>0</w:t>
      </w:r>
      <w:r w:rsidR="00BE26CA" w:rsidRPr="00225BBE">
        <w:rPr>
          <w:rFonts w:ascii="Times New Roman" w:hAnsi="Times New Roman" w:cs="Times New Roman"/>
          <w:sz w:val="27"/>
          <w:szCs w:val="27"/>
        </w:rPr>
        <w:t>; trường hợp nào chưa đạt thì đánh dấu X vào Cột số 1</w:t>
      </w:r>
      <w:r w:rsidRPr="00225BBE">
        <w:rPr>
          <w:rFonts w:ascii="Times New Roman" w:hAnsi="Times New Roman" w:cs="Times New Roman"/>
          <w:sz w:val="27"/>
          <w:szCs w:val="27"/>
        </w:rPr>
        <w:t>1</w:t>
      </w:r>
      <w:r w:rsidR="00BE26CA" w:rsidRPr="00225BBE">
        <w:rPr>
          <w:rFonts w:ascii="Times New Roman" w:hAnsi="Times New Roman" w:cs="Times New Roman"/>
          <w:sz w:val="27"/>
          <w:szCs w:val="27"/>
        </w:rPr>
        <w:t xml:space="preserve">. </w:t>
      </w:r>
    </w:p>
    <w:p w:rsidR="00BE26CA" w:rsidRPr="00225BBE" w:rsidRDefault="0090401C" w:rsidP="006814DA">
      <w:pPr>
        <w:spacing w:after="0" w:line="240" w:lineRule="auto"/>
        <w:ind w:firstLine="567"/>
        <w:jc w:val="both"/>
        <w:rPr>
          <w:rFonts w:ascii="Times New Roman Bold" w:hAnsi="Times New Roman Bold" w:cs="Times New Roman" w:hint="eastAsia"/>
          <w:b/>
          <w:i/>
          <w:spacing w:val="-8"/>
          <w:sz w:val="27"/>
          <w:szCs w:val="27"/>
        </w:rPr>
      </w:pPr>
      <w:r w:rsidRPr="00225BBE">
        <w:rPr>
          <w:rFonts w:ascii="Times New Roman Bold" w:hAnsi="Times New Roman Bold" w:cs="Times New Roman"/>
          <w:b/>
          <w:i/>
          <w:spacing w:val="-8"/>
          <w:sz w:val="27"/>
          <w:szCs w:val="27"/>
        </w:rPr>
        <w:t>3</w:t>
      </w:r>
      <w:r w:rsidR="00BE26CA" w:rsidRPr="00225BBE">
        <w:rPr>
          <w:rFonts w:ascii="Times New Roman Bold" w:hAnsi="Times New Roman Bold" w:cs="Times New Roman"/>
          <w:b/>
          <w:i/>
          <w:spacing w:val="-8"/>
          <w:sz w:val="27"/>
          <w:szCs w:val="27"/>
        </w:rPr>
        <w:t>.3. Tiêu chuẩn về quản lý nhà nước theo ngạch công chức</w:t>
      </w:r>
      <w:r w:rsidR="00965C73" w:rsidRPr="00225BBE">
        <w:rPr>
          <w:rFonts w:ascii="Times New Roman Bold" w:hAnsi="Times New Roman Bold" w:cs="Times New Roman"/>
          <w:b/>
          <w:i/>
          <w:spacing w:val="-8"/>
          <w:sz w:val="27"/>
          <w:szCs w:val="27"/>
        </w:rPr>
        <w:t>/CDNN viên chức</w:t>
      </w:r>
      <w:r w:rsidR="00BE26CA" w:rsidRPr="00225BBE">
        <w:rPr>
          <w:rFonts w:ascii="Times New Roman Bold" w:hAnsi="Times New Roman Bold" w:cs="Times New Roman"/>
          <w:b/>
          <w:i/>
          <w:spacing w:val="-8"/>
          <w:sz w:val="27"/>
          <w:szCs w:val="27"/>
        </w:rPr>
        <w:t xml:space="preserve">: </w:t>
      </w:r>
    </w:p>
    <w:p w:rsidR="00965C73"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Việc xác định tiêu chuẩn về quản lý nhà nước thực hiện theo hướng dẫn tại Khoản 1.3 nêu trên. </w:t>
      </w:r>
    </w:p>
    <w:p w:rsidR="00BE26CA"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Trường hợp nào đạt chuẩn về quản lý nhà nước thì đánh dấu X vào Cột số 1</w:t>
      </w:r>
      <w:r w:rsidR="00E14A50" w:rsidRPr="00225BBE">
        <w:rPr>
          <w:rFonts w:ascii="Times New Roman" w:hAnsi="Times New Roman" w:cs="Times New Roman"/>
          <w:sz w:val="27"/>
          <w:szCs w:val="27"/>
        </w:rPr>
        <w:t>2</w:t>
      </w:r>
      <w:r w:rsidRPr="00225BBE">
        <w:rPr>
          <w:rFonts w:ascii="Times New Roman" w:hAnsi="Times New Roman" w:cs="Times New Roman"/>
          <w:sz w:val="27"/>
          <w:szCs w:val="27"/>
        </w:rPr>
        <w:t>; trường hợp nào chưa đạt thì đánh dấu X vào Cột số 1</w:t>
      </w:r>
      <w:r w:rsidR="00E14A50" w:rsidRPr="00225BBE">
        <w:rPr>
          <w:rFonts w:ascii="Times New Roman" w:hAnsi="Times New Roman" w:cs="Times New Roman"/>
          <w:sz w:val="27"/>
          <w:szCs w:val="27"/>
        </w:rPr>
        <w:t>3</w:t>
      </w:r>
      <w:r w:rsidRPr="00225BBE">
        <w:rPr>
          <w:rFonts w:ascii="Times New Roman" w:hAnsi="Times New Roman" w:cs="Times New Roman"/>
          <w:sz w:val="27"/>
          <w:szCs w:val="27"/>
        </w:rPr>
        <w:t>.</w:t>
      </w:r>
    </w:p>
    <w:p w:rsidR="00BE26CA" w:rsidRPr="00225BBE" w:rsidRDefault="0090401C" w:rsidP="006814DA">
      <w:pPr>
        <w:spacing w:after="0" w:line="240" w:lineRule="auto"/>
        <w:ind w:firstLine="567"/>
        <w:jc w:val="both"/>
        <w:rPr>
          <w:rFonts w:ascii="Times New Roman" w:hAnsi="Times New Roman" w:cs="Times New Roman"/>
          <w:b/>
          <w:i/>
          <w:sz w:val="27"/>
          <w:szCs w:val="27"/>
        </w:rPr>
      </w:pPr>
      <w:r w:rsidRPr="00225BBE">
        <w:rPr>
          <w:rFonts w:ascii="Times New Roman" w:hAnsi="Times New Roman" w:cs="Times New Roman"/>
          <w:b/>
          <w:i/>
          <w:sz w:val="27"/>
          <w:szCs w:val="27"/>
        </w:rPr>
        <w:t>3</w:t>
      </w:r>
      <w:r w:rsidR="00BE26CA" w:rsidRPr="00225BBE">
        <w:rPr>
          <w:rFonts w:ascii="Times New Roman" w:hAnsi="Times New Roman" w:cs="Times New Roman"/>
          <w:b/>
          <w:i/>
          <w:sz w:val="27"/>
          <w:szCs w:val="27"/>
        </w:rPr>
        <w:t>.4. Tiêu chuẩn về trình độ ngoại ngữ và tin học:</w:t>
      </w:r>
    </w:p>
    <w:p w:rsidR="00BE26CA"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Thực hiện theo hướng dẫn tại Khoản 1.5 và 1.6 nêu trên. Trường hợp nào đạt chuẩn về ngoại ngữ và tin học thì đánh dấu X vào Cột số 1</w:t>
      </w:r>
      <w:r w:rsidR="00FB767F" w:rsidRPr="00225BBE">
        <w:rPr>
          <w:rFonts w:ascii="Times New Roman" w:hAnsi="Times New Roman" w:cs="Times New Roman"/>
          <w:sz w:val="27"/>
          <w:szCs w:val="27"/>
        </w:rPr>
        <w:t>4</w:t>
      </w:r>
      <w:r w:rsidRPr="00225BBE">
        <w:rPr>
          <w:rFonts w:ascii="Times New Roman" w:hAnsi="Times New Roman" w:cs="Times New Roman"/>
          <w:sz w:val="27"/>
          <w:szCs w:val="27"/>
        </w:rPr>
        <w:t xml:space="preserve"> và Cột số 1</w:t>
      </w:r>
      <w:r w:rsidR="00FB767F" w:rsidRPr="00225BBE">
        <w:rPr>
          <w:rFonts w:ascii="Times New Roman" w:hAnsi="Times New Roman" w:cs="Times New Roman"/>
          <w:sz w:val="27"/>
          <w:szCs w:val="27"/>
        </w:rPr>
        <w:t>6</w:t>
      </w:r>
      <w:r w:rsidRPr="00225BBE">
        <w:rPr>
          <w:rFonts w:ascii="Times New Roman" w:hAnsi="Times New Roman" w:cs="Times New Roman"/>
          <w:sz w:val="27"/>
          <w:szCs w:val="27"/>
        </w:rPr>
        <w:t>; trường hợp nào chưa đạt thì đánh dấu X vào Cột số 1</w:t>
      </w:r>
      <w:r w:rsidR="00FB767F" w:rsidRPr="00225BBE">
        <w:rPr>
          <w:rFonts w:ascii="Times New Roman" w:hAnsi="Times New Roman" w:cs="Times New Roman"/>
          <w:sz w:val="27"/>
          <w:szCs w:val="27"/>
        </w:rPr>
        <w:t>5</w:t>
      </w:r>
      <w:r w:rsidRPr="00225BBE">
        <w:rPr>
          <w:rFonts w:ascii="Times New Roman" w:hAnsi="Times New Roman" w:cs="Times New Roman"/>
          <w:sz w:val="27"/>
          <w:szCs w:val="27"/>
        </w:rPr>
        <w:t xml:space="preserve"> và Cột số 1</w:t>
      </w:r>
      <w:r w:rsidR="00FB767F" w:rsidRPr="00225BBE">
        <w:rPr>
          <w:rFonts w:ascii="Times New Roman" w:hAnsi="Times New Roman" w:cs="Times New Roman"/>
          <w:sz w:val="27"/>
          <w:szCs w:val="27"/>
        </w:rPr>
        <w:t>7</w:t>
      </w:r>
      <w:r w:rsidRPr="00225BBE">
        <w:rPr>
          <w:rFonts w:ascii="Times New Roman" w:hAnsi="Times New Roman" w:cs="Times New Roman"/>
          <w:sz w:val="27"/>
          <w:szCs w:val="27"/>
        </w:rPr>
        <w:t>.</w:t>
      </w:r>
      <w:r w:rsidR="00FB767F" w:rsidRPr="00225BBE">
        <w:rPr>
          <w:rFonts w:ascii="Times New Roman" w:hAnsi="Times New Roman" w:cs="Times New Roman"/>
          <w:sz w:val="27"/>
          <w:szCs w:val="27"/>
        </w:rPr>
        <w:t>/.</w:t>
      </w:r>
    </w:p>
    <w:p w:rsidR="00723DF6" w:rsidRPr="00225BBE" w:rsidRDefault="00723DF6" w:rsidP="006814DA">
      <w:pPr>
        <w:spacing w:after="0" w:line="240" w:lineRule="auto"/>
        <w:ind w:firstLine="567"/>
        <w:jc w:val="both"/>
        <w:rPr>
          <w:rFonts w:ascii="Times New Roman" w:hAnsi="Times New Roman" w:cs="Times New Roman"/>
          <w:sz w:val="27"/>
          <w:szCs w:val="27"/>
        </w:rPr>
      </w:pPr>
    </w:p>
    <w:p w:rsidR="00723DF6" w:rsidRPr="00723DF6" w:rsidRDefault="006814DA" w:rsidP="006814DA">
      <w:pPr>
        <w:spacing w:after="0" w:line="240" w:lineRule="auto"/>
        <w:ind w:left="3600" w:firstLine="720"/>
        <w:jc w:val="both"/>
        <w:rPr>
          <w:rFonts w:ascii="Times New Roman" w:hAnsi="Times New Roman" w:cs="Times New Roman"/>
          <w:b/>
          <w:sz w:val="27"/>
          <w:szCs w:val="27"/>
        </w:rPr>
      </w:pPr>
      <w:r>
        <w:rPr>
          <w:rFonts w:ascii="Times New Roman" w:hAnsi="Times New Roman" w:cs="Times New Roman"/>
          <w:b/>
          <w:sz w:val="27"/>
          <w:szCs w:val="27"/>
        </w:rPr>
        <w:t>SỞ GIÁO DỤC VÀ ĐÀO TẠO</w:t>
      </w:r>
    </w:p>
    <w:sectPr w:rsidR="00723DF6" w:rsidRPr="00723DF6" w:rsidSect="00A76ED6">
      <w:footerReference w:type="default" r:id="rId9"/>
      <w:pgSz w:w="11907" w:h="16840" w:code="9"/>
      <w:pgMar w:top="851" w:right="1021" w:bottom="851" w:left="141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BC2" w:rsidRDefault="00112BC2" w:rsidP="00E306E3">
      <w:pPr>
        <w:spacing w:after="0" w:line="240" w:lineRule="auto"/>
      </w:pPr>
      <w:r>
        <w:separator/>
      </w:r>
    </w:p>
  </w:endnote>
  <w:endnote w:type="continuationSeparator" w:id="0">
    <w:p w:rsidR="00112BC2" w:rsidRDefault="00112BC2" w:rsidP="00E3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9191925"/>
      <w:docPartObj>
        <w:docPartGallery w:val="Page Numbers (Bottom of Page)"/>
        <w:docPartUnique/>
      </w:docPartObj>
    </w:sdtPr>
    <w:sdtEndPr>
      <w:rPr>
        <w:noProof/>
      </w:rPr>
    </w:sdtEndPr>
    <w:sdtContent>
      <w:p w:rsidR="00DA43A1" w:rsidRDefault="00DA43A1">
        <w:pPr>
          <w:pStyle w:val="Footer"/>
          <w:jc w:val="right"/>
        </w:pPr>
        <w:r w:rsidRPr="00E306E3">
          <w:rPr>
            <w:rFonts w:ascii="Times New Roman" w:hAnsi="Times New Roman" w:cs="Times New Roman"/>
            <w:sz w:val="24"/>
          </w:rPr>
          <w:fldChar w:fldCharType="begin"/>
        </w:r>
        <w:r w:rsidRPr="00E306E3">
          <w:rPr>
            <w:rFonts w:ascii="Times New Roman" w:hAnsi="Times New Roman" w:cs="Times New Roman"/>
            <w:sz w:val="24"/>
          </w:rPr>
          <w:instrText xml:space="preserve"> PAGE   \* MERGEFORMAT </w:instrText>
        </w:r>
        <w:r w:rsidRPr="00E306E3">
          <w:rPr>
            <w:rFonts w:ascii="Times New Roman" w:hAnsi="Times New Roman" w:cs="Times New Roman"/>
            <w:sz w:val="24"/>
          </w:rPr>
          <w:fldChar w:fldCharType="separate"/>
        </w:r>
        <w:r w:rsidR="00FA2511">
          <w:rPr>
            <w:rFonts w:ascii="Times New Roman" w:hAnsi="Times New Roman" w:cs="Times New Roman"/>
            <w:noProof/>
            <w:sz w:val="24"/>
          </w:rPr>
          <w:t>1</w:t>
        </w:r>
        <w:r w:rsidRPr="00E306E3">
          <w:rPr>
            <w:rFonts w:ascii="Times New Roman" w:hAnsi="Times New Roman" w:cs="Times New Roman"/>
            <w:noProof/>
            <w:sz w:val="24"/>
          </w:rPr>
          <w:fldChar w:fldCharType="end"/>
        </w:r>
      </w:p>
    </w:sdtContent>
  </w:sdt>
  <w:p w:rsidR="00DA43A1" w:rsidRDefault="00DA43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BC2" w:rsidRDefault="00112BC2" w:rsidP="00E306E3">
      <w:pPr>
        <w:spacing w:after="0" w:line="240" w:lineRule="auto"/>
      </w:pPr>
      <w:r>
        <w:separator/>
      </w:r>
    </w:p>
  </w:footnote>
  <w:footnote w:type="continuationSeparator" w:id="0">
    <w:p w:rsidR="00112BC2" w:rsidRDefault="00112BC2" w:rsidP="00E306E3">
      <w:pPr>
        <w:spacing w:after="0" w:line="240" w:lineRule="auto"/>
      </w:pPr>
      <w:r>
        <w:continuationSeparator/>
      </w:r>
    </w:p>
  </w:footnote>
  <w:footnote w:id="1">
    <w:p w:rsidR="004E16FB" w:rsidRPr="00982566" w:rsidRDefault="004E16FB" w:rsidP="004E16FB">
      <w:pPr>
        <w:pStyle w:val="FootnoteText"/>
        <w:jc w:val="both"/>
        <w:rPr>
          <w:rFonts w:ascii="Times New Roman" w:hAnsi="Times New Roman" w:cs="Times New Roman"/>
          <w:sz w:val="18"/>
        </w:rPr>
      </w:pPr>
      <w:r w:rsidRPr="00982566">
        <w:rPr>
          <w:rStyle w:val="FootnoteReference"/>
          <w:rFonts w:ascii="Times New Roman" w:hAnsi="Times New Roman" w:cs="Times New Roman"/>
          <w:b/>
          <w:sz w:val="18"/>
        </w:rPr>
        <w:footnoteRef/>
      </w:r>
      <w:r w:rsidRPr="00982566">
        <w:rPr>
          <w:rFonts w:ascii="Times New Roman" w:hAnsi="Times New Roman" w:cs="Times New Roman"/>
          <w:sz w:val="18"/>
        </w:rPr>
        <w:t xml:space="preserve"> </w:t>
      </w:r>
      <w:r>
        <w:rPr>
          <w:rFonts w:ascii="Times New Roman" w:hAnsi="Times New Roman" w:cs="Times New Roman"/>
          <w:sz w:val="18"/>
        </w:rPr>
        <w:t>T</w:t>
      </w:r>
      <w:r w:rsidRPr="00982566">
        <w:rPr>
          <w:rFonts w:ascii="Times New Roman" w:hAnsi="Times New Roman" w:cs="Times New Roman"/>
          <w:sz w:val="18"/>
        </w:rPr>
        <w:t>heo Thông tư số 11/2014/TT-BNV ngày 09 tháng 10 năm 2014 của Bộ Nội vụ về quy định chức danh, mã số ngạch và tiêu chuẩn nghiệp vụ chuyên môn các ngạch công chức chuyên ngành hành chính và Thông tư số 05/2017/TT-BNV ngày 15 tháng 8 năm 2017 của Bộ Nội vụ về sửa đổi, bổ sung một số điều của Thông tư số 11/2014/TT-BNV ngày 09 tháng 10 năm 2014 và Thông tư số 13/2010/TT-BNV ngày 30 tháng 12 năm 2010 của Bộ trưởng Bộ Nội vụ về tiêu chuẩn nghiệp vụ chuyên môn, bổ nhiệm ngạch và xếp lương đối với các ngạch công chức chuyên ngành hành chính và việc tổ chức thi nâng ngạch công chức</w:t>
      </w:r>
    </w:p>
  </w:footnote>
  <w:footnote w:id="2">
    <w:p w:rsidR="00B80942" w:rsidRDefault="00B80942" w:rsidP="00B80942">
      <w:pPr>
        <w:pStyle w:val="FootnoteText"/>
        <w:jc w:val="both"/>
        <w:rPr>
          <w:rFonts w:ascii="Times New Roman" w:hAnsi="Times New Roman" w:cs="Times New Roman"/>
          <w:sz w:val="18"/>
          <w:szCs w:val="18"/>
        </w:rPr>
      </w:pPr>
      <w:r w:rsidRPr="000D10FE">
        <w:rPr>
          <w:rStyle w:val="FootnoteReference"/>
          <w:rFonts w:ascii="Times New Roman" w:hAnsi="Times New Roman" w:cs="Times New Roman"/>
          <w:b/>
          <w:sz w:val="18"/>
          <w:szCs w:val="18"/>
        </w:rPr>
        <w:footnoteRef/>
      </w:r>
      <w:r w:rsidRPr="000D10FE">
        <w:rPr>
          <w:rFonts w:ascii="Times New Roman" w:hAnsi="Times New Roman" w:cs="Times New Roman"/>
          <w:sz w:val="18"/>
          <w:szCs w:val="18"/>
        </w:rPr>
        <w:t xml:space="preserve"> Thông tư số 05/2012/TT-BGDĐT ngày 15 tháng 02 năm 2012 của Bộ Giáo dục và Đào tạo về việc sửa đổi, bổ sung một số điều của Quy chế đào tạo trình độ tiến sĩ  ban hành kèm theo Thông tư số 10/2009/TT-BGDĐT ngày 07 tháng 5 năm 2009 của Bộ trưởng Bộ Giáo dục và Đào tạo; </w:t>
      </w:r>
    </w:p>
    <w:p w:rsidR="00B80942" w:rsidRDefault="00B80942" w:rsidP="00B80942">
      <w:pPr>
        <w:pStyle w:val="FootnoteText"/>
        <w:jc w:val="both"/>
        <w:rPr>
          <w:rFonts w:ascii="Times New Roman" w:hAnsi="Times New Roman" w:cs="Times New Roman"/>
          <w:sz w:val="18"/>
          <w:szCs w:val="18"/>
        </w:rPr>
      </w:pPr>
      <w:r w:rsidRPr="000D10FE">
        <w:rPr>
          <w:rFonts w:ascii="Times New Roman" w:hAnsi="Times New Roman" w:cs="Times New Roman"/>
          <w:sz w:val="18"/>
          <w:szCs w:val="18"/>
        </w:rPr>
        <w:t>Công văn số 6089/BGDĐT-GDTX ngày 27 tháng 10 năm 2014 của Bộ Giáo dục và Đào tạo</w:t>
      </w:r>
      <w:r>
        <w:rPr>
          <w:rFonts w:ascii="Times New Roman" w:hAnsi="Times New Roman" w:cs="Times New Roman"/>
          <w:sz w:val="18"/>
          <w:szCs w:val="18"/>
        </w:rPr>
        <w:t>;</w:t>
      </w:r>
    </w:p>
    <w:p w:rsidR="00B80942" w:rsidRPr="000D10FE" w:rsidRDefault="00B80942" w:rsidP="00B80942">
      <w:pPr>
        <w:pStyle w:val="FootnoteText"/>
        <w:jc w:val="both"/>
        <w:rPr>
          <w:rFonts w:ascii="Times New Roman" w:hAnsi="Times New Roman" w:cs="Times New Roman"/>
          <w:sz w:val="18"/>
          <w:szCs w:val="18"/>
        </w:rPr>
      </w:pPr>
      <w:r w:rsidRPr="000D10FE">
        <w:rPr>
          <w:rFonts w:ascii="Times New Roman" w:hAnsi="Times New Roman" w:cs="Times New Roman"/>
          <w:sz w:val="18"/>
          <w:szCs w:val="18"/>
        </w:rPr>
        <w:t>Công văn số 2426/GDDT-TC ngày 26 tháng 7 năm 2013 của Sở Giáo dục và Đào tạ</w:t>
      </w:r>
      <w:r>
        <w:rPr>
          <w:rFonts w:ascii="Times New Roman" w:hAnsi="Times New Roman" w:cs="Times New Roman"/>
          <w:sz w:val="18"/>
          <w:szCs w:val="18"/>
        </w:rPr>
        <w:t>o.</w:t>
      </w:r>
      <w:r w:rsidRPr="000D10FE">
        <w:rPr>
          <w:rFonts w:ascii="Times New Roman" w:hAnsi="Times New Roman" w:cs="Times New Roman"/>
          <w:sz w:val="18"/>
          <w:szCs w:val="18"/>
        </w:rPr>
        <w:tab/>
      </w:r>
    </w:p>
  </w:footnote>
  <w:footnote w:id="3">
    <w:p w:rsidR="00B80942" w:rsidRPr="00800E2E" w:rsidRDefault="00B80942" w:rsidP="00B80942">
      <w:pPr>
        <w:pStyle w:val="FootnoteText"/>
        <w:jc w:val="both"/>
        <w:rPr>
          <w:rFonts w:ascii="Times New Roman" w:hAnsi="Times New Roman" w:cs="Times New Roman"/>
          <w:sz w:val="18"/>
          <w:szCs w:val="27"/>
        </w:rPr>
      </w:pPr>
      <w:r w:rsidRPr="00800E2E">
        <w:rPr>
          <w:rStyle w:val="FootnoteReference"/>
          <w:rFonts w:ascii="Times New Roman" w:hAnsi="Times New Roman" w:cs="Times New Roman"/>
          <w:b/>
          <w:sz w:val="18"/>
          <w:szCs w:val="27"/>
        </w:rPr>
        <w:footnoteRef/>
      </w:r>
      <w:r w:rsidRPr="00800E2E">
        <w:rPr>
          <w:rFonts w:ascii="Times New Roman" w:hAnsi="Times New Roman" w:cs="Times New Roman"/>
          <w:b/>
          <w:sz w:val="18"/>
          <w:szCs w:val="27"/>
        </w:rPr>
        <w:t xml:space="preserve"> </w:t>
      </w:r>
      <w:r w:rsidRPr="00800E2E">
        <w:rPr>
          <w:rFonts w:ascii="Times New Roman" w:hAnsi="Times New Roman" w:cs="Times New Roman"/>
          <w:sz w:val="18"/>
          <w:szCs w:val="27"/>
        </w:rPr>
        <w:t xml:space="preserve">Quyết định số 177/QĐ-TCCB ngày </w:t>
      </w:r>
      <w:r w:rsidRPr="00800E2E">
        <w:rPr>
          <w:rFonts w:ascii="Times New Roman" w:hAnsi="Times New Roman" w:cs="Times New Roman"/>
          <w:bCs/>
          <w:color w:val="000000"/>
          <w:sz w:val="18"/>
          <w:szCs w:val="27"/>
          <w:bdr w:val="none" w:sz="0" w:space="0" w:color="auto" w:frame="1"/>
        </w:rPr>
        <w:t>30 tháng 01 năm 1993</w:t>
      </w:r>
      <w:r w:rsidRPr="00800E2E">
        <w:rPr>
          <w:rFonts w:ascii="Times New Roman" w:hAnsi="Times New Roman" w:cs="Times New Roman"/>
          <w:color w:val="000000"/>
          <w:sz w:val="18"/>
          <w:szCs w:val="27"/>
          <w:shd w:val="clear" w:color="auto" w:fill="FFFFFF"/>
        </w:rPr>
        <w:t xml:space="preserve"> </w:t>
      </w:r>
      <w:r w:rsidRPr="00800E2E">
        <w:rPr>
          <w:rFonts w:ascii="Times New Roman" w:hAnsi="Times New Roman" w:cs="Times New Roman"/>
          <w:sz w:val="18"/>
          <w:szCs w:val="27"/>
        </w:rPr>
        <w:t xml:space="preserve">của </w:t>
      </w:r>
      <w:r w:rsidRPr="00800E2E">
        <w:rPr>
          <w:rFonts w:ascii="Times New Roman" w:hAnsi="Times New Roman" w:cs="Times New Roman"/>
          <w:color w:val="000000"/>
          <w:sz w:val="18"/>
          <w:szCs w:val="27"/>
          <w:shd w:val="clear" w:color="auto" w:fill="FFFFFF"/>
        </w:rPr>
        <w:t>Bộ trưởng Bộ Giáo dục và Đào tạo về việc ban hành Chương trình tiếng Anh thực hành A, B, C</w:t>
      </w:r>
    </w:p>
  </w:footnote>
  <w:footnote w:id="4">
    <w:p w:rsidR="00B80942" w:rsidRPr="00800E2E" w:rsidRDefault="00B80942" w:rsidP="00B80942">
      <w:pPr>
        <w:pStyle w:val="FootnoteText"/>
        <w:jc w:val="both"/>
        <w:rPr>
          <w:rFonts w:ascii="Times New Roman" w:hAnsi="Times New Roman" w:cs="Times New Roman"/>
          <w:sz w:val="18"/>
          <w:szCs w:val="27"/>
        </w:rPr>
      </w:pPr>
      <w:r w:rsidRPr="00800E2E">
        <w:rPr>
          <w:rStyle w:val="FootnoteReference"/>
          <w:rFonts w:ascii="Times New Roman" w:hAnsi="Times New Roman" w:cs="Times New Roman"/>
          <w:b/>
          <w:sz w:val="18"/>
          <w:szCs w:val="27"/>
        </w:rPr>
        <w:footnoteRef/>
      </w:r>
      <w:r w:rsidRPr="00800E2E">
        <w:rPr>
          <w:rFonts w:ascii="Times New Roman" w:hAnsi="Times New Roman" w:cs="Times New Roman"/>
          <w:sz w:val="18"/>
          <w:szCs w:val="27"/>
        </w:rPr>
        <w:t xml:space="preserve"> </w:t>
      </w:r>
      <w:r w:rsidRPr="00800E2E">
        <w:rPr>
          <w:rFonts w:ascii="Times New Roman" w:hAnsi="Times New Roman" w:cs="Times New Roman"/>
          <w:bCs/>
          <w:color w:val="000000"/>
          <w:sz w:val="18"/>
          <w:szCs w:val="27"/>
          <w:bdr w:val="none" w:sz="0" w:space="0" w:color="auto" w:frame="1"/>
        </w:rPr>
        <w:t xml:space="preserve">Quyết định số </w:t>
      </w:r>
      <w:r w:rsidRPr="00800E2E">
        <w:rPr>
          <w:rFonts w:ascii="Times New Roman" w:hAnsi="Times New Roman" w:cs="Times New Roman"/>
          <w:color w:val="000000"/>
          <w:sz w:val="18"/>
          <w:szCs w:val="27"/>
        </w:rPr>
        <w:t xml:space="preserve">66/2008/QĐ-BGDĐT ngày 02 tháng 12 năm 2008 của </w:t>
      </w:r>
      <w:r w:rsidRPr="00800E2E">
        <w:rPr>
          <w:rFonts w:ascii="Times New Roman" w:hAnsi="Times New Roman" w:cs="Times New Roman"/>
          <w:bCs/>
          <w:color w:val="000000"/>
          <w:sz w:val="18"/>
          <w:szCs w:val="27"/>
          <w:bdr w:val="none" w:sz="0" w:space="0" w:color="auto" w:frame="1"/>
        </w:rPr>
        <w:t>Bộ Giáo dục và Đào tạo</w:t>
      </w:r>
      <w:r w:rsidRPr="00800E2E">
        <w:rPr>
          <w:rFonts w:ascii="Times New Roman" w:hAnsi="Times New Roman" w:cs="Times New Roman"/>
          <w:color w:val="000000"/>
          <w:sz w:val="18"/>
          <w:szCs w:val="27"/>
        </w:rPr>
        <w:t xml:space="preserve"> về việc Quy định Chương trình giáo dục thường xuyên về tiếng Anh thực hành</w:t>
      </w:r>
    </w:p>
  </w:footnote>
  <w:footnote w:id="5">
    <w:p w:rsidR="00B80942" w:rsidRPr="003848D4" w:rsidRDefault="00B80942" w:rsidP="00B80942">
      <w:pPr>
        <w:pStyle w:val="FootnoteText"/>
        <w:jc w:val="both"/>
        <w:rPr>
          <w:rFonts w:ascii="Times New Roman" w:hAnsi="Times New Roman" w:cs="Times New Roman"/>
          <w:sz w:val="18"/>
        </w:rPr>
      </w:pPr>
      <w:r w:rsidRPr="003848D4">
        <w:rPr>
          <w:rStyle w:val="FootnoteReference"/>
          <w:rFonts w:ascii="Times New Roman" w:hAnsi="Times New Roman" w:cs="Times New Roman"/>
          <w:b/>
          <w:sz w:val="18"/>
        </w:rPr>
        <w:footnoteRef/>
      </w:r>
      <w:r w:rsidRPr="003848D4">
        <w:rPr>
          <w:rFonts w:ascii="Times New Roman" w:hAnsi="Times New Roman" w:cs="Times New Roman"/>
          <w:sz w:val="18"/>
        </w:rPr>
        <w:t xml:space="preserve"> Khoản 2, Điều 23 Thông tư liên tịch số 17/2016/TTLT-BGDĐT-BTTTT ngày 21 tháng 6 năm 2016 của Bộ Giáo dục và Đào tạo - Bộ Thông tin và Truyền thông về việc Quy định tổ chức thi và cấp chứng chỉ ứng dụng công nghệ thông tin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721A"/>
    <w:multiLevelType w:val="hybridMultilevel"/>
    <w:tmpl w:val="4620CBCA"/>
    <w:lvl w:ilvl="0" w:tplc="2F260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11E"/>
    <w:rsid w:val="0003549E"/>
    <w:rsid w:val="00051900"/>
    <w:rsid w:val="00052015"/>
    <w:rsid w:val="000C5022"/>
    <w:rsid w:val="000D10FE"/>
    <w:rsid w:val="000E4998"/>
    <w:rsid w:val="00103DFD"/>
    <w:rsid w:val="00104B2E"/>
    <w:rsid w:val="00112BC2"/>
    <w:rsid w:val="001254A1"/>
    <w:rsid w:val="001649EB"/>
    <w:rsid w:val="00171B3D"/>
    <w:rsid w:val="00184F25"/>
    <w:rsid w:val="00190ABD"/>
    <w:rsid w:val="00211412"/>
    <w:rsid w:val="00212C3F"/>
    <w:rsid w:val="00214358"/>
    <w:rsid w:val="002232EB"/>
    <w:rsid w:val="00225AA7"/>
    <w:rsid w:val="00225BBE"/>
    <w:rsid w:val="0024274D"/>
    <w:rsid w:val="00243DB3"/>
    <w:rsid w:val="002773FC"/>
    <w:rsid w:val="002869B9"/>
    <w:rsid w:val="00286DA6"/>
    <w:rsid w:val="00287F6D"/>
    <w:rsid w:val="002B1C03"/>
    <w:rsid w:val="002C4B5B"/>
    <w:rsid w:val="002D2D36"/>
    <w:rsid w:val="00320755"/>
    <w:rsid w:val="00322EA4"/>
    <w:rsid w:val="003263E3"/>
    <w:rsid w:val="003274AF"/>
    <w:rsid w:val="00342774"/>
    <w:rsid w:val="0035034F"/>
    <w:rsid w:val="00363107"/>
    <w:rsid w:val="00377F6B"/>
    <w:rsid w:val="003848D4"/>
    <w:rsid w:val="003D3B2B"/>
    <w:rsid w:val="003E0D58"/>
    <w:rsid w:val="00453091"/>
    <w:rsid w:val="00494221"/>
    <w:rsid w:val="00495093"/>
    <w:rsid w:val="004B244D"/>
    <w:rsid w:val="004D217F"/>
    <w:rsid w:val="004D5FF4"/>
    <w:rsid w:val="004D6CBA"/>
    <w:rsid w:val="004E16FB"/>
    <w:rsid w:val="004F28E3"/>
    <w:rsid w:val="005056F8"/>
    <w:rsid w:val="0050734B"/>
    <w:rsid w:val="0051411E"/>
    <w:rsid w:val="005255E2"/>
    <w:rsid w:val="0053780A"/>
    <w:rsid w:val="00545FE2"/>
    <w:rsid w:val="00546F18"/>
    <w:rsid w:val="00554332"/>
    <w:rsid w:val="00555A3C"/>
    <w:rsid w:val="005570B7"/>
    <w:rsid w:val="00580A40"/>
    <w:rsid w:val="0058757B"/>
    <w:rsid w:val="005B0BF9"/>
    <w:rsid w:val="005D2582"/>
    <w:rsid w:val="005F472D"/>
    <w:rsid w:val="006018C7"/>
    <w:rsid w:val="006214B8"/>
    <w:rsid w:val="006277E9"/>
    <w:rsid w:val="00645DBA"/>
    <w:rsid w:val="0067421D"/>
    <w:rsid w:val="006814DA"/>
    <w:rsid w:val="00685656"/>
    <w:rsid w:val="006A36D9"/>
    <w:rsid w:val="006B491D"/>
    <w:rsid w:val="006B6EA0"/>
    <w:rsid w:val="006D7445"/>
    <w:rsid w:val="006E0E24"/>
    <w:rsid w:val="006E3452"/>
    <w:rsid w:val="00722744"/>
    <w:rsid w:val="00723B14"/>
    <w:rsid w:val="00723DF6"/>
    <w:rsid w:val="0073532D"/>
    <w:rsid w:val="00757CF2"/>
    <w:rsid w:val="00770DAA"/>
    <w:rsid w:val="00780E57"/>
    <w:rsid w:val="00794958"/>
    <w:rsid w:val="007C7336"/>
    <w:rsid w:val="00800E2E"/>
    <w:rsid w:val="008A4E6B"/>
    <w:rsid w:val="008F3757"/>
    <w:rsid w:val="008F4721"/>
    <w:rsid w:val="0090243D"/>
    <w:rsid w:val="0090254C"/>
    <w:rsid w:val="0090401C"/>
    <w:rsid w:val="009513A0"/>
    <w:rsid w:val="00965C73"/>
    <w:rsid w:val="00966F3A"/>
    <w:rsid w:val="0097282B"/>
    <w:rsid w:val="00982566"/>
    <w:rsid w:val="009827A0"/>
    <w:rsid w:val="009924D4"/>
    <w:rsid w:val="0099715E"/>
    <w:rsid w:val="009A2DA8"/>
    <w:rsid w:val="009B5BAC"/>
    <w:rsid w:val="009C4C80"/>
    <w:rsid w:val="009D33A3"/>
    <w:rsid w:val="009D37D5"/>
    <w:rsid w:val="009E51F6"/>
    <w:rsid w:val="009E7952"/>
    <w:rsid w:val="009F7C3E"/>
    <w:rsid w:val="00A53B78"/>
    <w:rsid w:val="00A60CA1"/>
    <w:rsid w:val="00A67120"/>
    <w:rsid w:val="00A76ED6"/>
    <w:rsid w:val="00A80286"/>
    <w:rsid w:val="00AC175E"/>
    <w:rsid w:val="00AC4E04"/>
    <w:rsid w:val="00AE5956"/>
    <w:rsid w:val="00AE70D6"/>
    <w:rsid w:val="00B05728"/>
    <w:rsid w:val="00B13143"/>
    <w:rsid w:val="00B22957"/>
    <w:rsid w:val="00B266BB"/>
    <w:rsid w:val="00B51C80"/>
    <w:rsid w:val="00B722EE"/>
    <w:rsid w:val="00B80942"/>
    <w:rsid w:val="00BB0C28"/>
    <w:rsid w:val="00BB14FB"/>
    <w:rsid w:val="00BB2C31"/>
    <w:rsid w:val="00BE26CA"/>
    <w:rsid w:val="00C03C2B"/>
    <w:rsid w:val="00C07EE8"/>
    <w:rsid w:val="00C33B00"/>
    <w:rsid w:val="00C44C04"/>
    <w:rsid w:val="00C56428"/>
    <w:rsid w:val="00C721A7"/>
    <w:rsid w:val="00CB7A77"/>
    <w:rsid w:val="00CC1217"/>
    <w:rsid w:val="00CC47AC"/>
    <w:rsid w:val="00CC5284"/>
    <w:rsid w:val="00D1039C"/>
    <w:rsid w:val="00D10ECE"/>
    <w:rsid w:val="00D844EB"/>
    <w:rsid w:val="00D931DA"/>
    <w:rsid w:val="00DA43A1"/>
    <w:rsid w:val="00DE1129"/>
    <w:rsid w:val="00E02C9B"/>
    <w:rsid w:val="00E05F06"/>
    <w:rsid w:val="00E14A50"/>
    <w:rsid w:val="00E15DEE"/>
    <w:rsid w:val="00E223FB"/>
    <w:rsid w:val="00E22C70"/>
    <w:rsid w:val="00E306E3"/>
    <w:rsid w:val="00E42B22"/>
    <w:rsid w:val="00E55D1E"/>
    <w:rsid w:val="00EA3E3C"/>
    <w:rsid w:val="00EB14F4"/>
    <w:rsid w:val="00EB5E28"/>
    <w:rsid w:val="00EC6A95"/>
    <w:rsid w:val="00ED7046"/>
    <w:rsid w:val="00F32E75"/>
    <w:rsid w:val="00F537A3"/>
    <w:rsid w:val="00F633B0"/>
    <w:rsid w:val="00F74857"/>
    <w:rsid w:val="00FA2511"/>
    <w:rsid w:val="00FA77D2"/>
    <w:rsid w:val="00FB13E0"/>
    <w:rsid w:val="00FB28D7"/>
    <w:rsid w:val="00FB767F"/>
    <w:rsid w:val="00FB7C99"/>
    <w:rsid w:val="00FD5EA9"/>
    <w:rsid w:val="00FE7148"/>
    <w:rsid w:val="00FE7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11E"/>
    <w:rPr>
      <w:color w:val="0000FF" w:themeColor="hyperlink"/>
      <w:u w:val="single"/>
    </w:rPr>
  </w:style>
  <w:style w:type="paragraph" w:styleId="Header">
    <w:name w:val="header"/>
    <w:basedOn w:val="Normal"/>
    <w:link w:val="HeaderChar"/>
    <w:uiPriority w:val="99"/>
    <w:unhideWhenUsed/>
    <w:rsid w:val="00E3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E3"/>
  </w:style>
  <w:style w:type="paragraph" w:styleId="Footer">
    <w:name w:val="footer"/>
    <w:basedOn w:val="Normal"/>
    <w:link w:val="FooterChar"/>
    <w:uiPriority w:val="99"/>
    <w:unhideWhenUsed/>
    <w:rsid w:val="00E3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E3"/>
  </w:style>
  <w:style w:type="paragraph" w:styleId="FootnoteText">
    <w:name w:val="footnote text"/>
    <w:basedOn w:val="Normal"/>
    <w:link w:val="FootnoteTextChar"/>
    <w:unhideWhenUsed/>
    <w:rsid w:val="00982566"/>
    <w:pPr>
      <w:spacing w:after="0" w:line="240" w:lineRule="auto"/>
    </w:pPr>
    <w:rPr>
      <w:sz w:val="20"/>
      <w:szCs w:val="20"/>
    </w:rPr>
  </w:style>
  <w:style w:type="character" w:customStyle="1" w:styleId="FootnoteTextChar">
    <w:name w:val="Footnote Text Char"/>
    <w:basedOn w:val="DefaultParagraphFont"/>
    <w:link w:val="FootnoteText"/>
    <w:rsid w:val="00982566"/>
    <w:rPr>
      <w:sz w:val="20"/>
      <w:szCs w:val="20"/>
    </w:rPr>
  </w:style>
  <w:style w:type="character" w:styleId="FootnoteReference">
    <w:name w:val="footnote reference"/>
    <w:basedOn w:val="DefaultParagraphFont"/>
    <w:unhideWhenUsed/>
    <w:rsid w:val="00982566"/>
    <w:rPr>
      <w:vertAlign w:val="superscript"/>
    </w:rPr>
  </w:style>
  <w:style w:type="paragraph" w:styleId="NormalWeb">
    <w:name w:val="Normal (Web)"/>
    <w:basedOn w:val="Normal"/>
    <w:uiPriority w:val="99"/>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body-text">
    <w:name w:val="body-text"/>
    <w:basedOn w:val="Normal"/>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59"/>
    <w:rsid w:val="004B2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11E"/>
    <w:rPr>
      <w:color w:val="0000FF" w:themeColor="hyperlink"/>
      <w:u w:val="single"/>
    </w:rPr>
  </w:style>
  <w:style w:type="paragraph" w:styleId="Header">
    <w:name w:val="header"/>
    <w:basedOn w:val="Normal"/>
    <w:link w:val="HeaderChar"/>
    <w:uiPriority w:val="99"/>
    <w:unhideWhenUsed/>
    <w:rsid w:val="00E3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E3"/>
  </w:style>
  <w:style w:type="paragraph" w:styleId="Footer">
    <w:name w:val="footer"/>
    <w:basedOn w:val="Normal"/>
    <w:link w:val="FooterChar"/>
    <w:uiPriority w:val="99"/>
    <w:unhideWhenUsed/>
    <w:rsid w:val="00E3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E3"/>
  </w:style>
  <w:style w:type="paragraph" w:styleId="FootnoteText">
    <w:name w:val="footnote text"/>
    <w:basedOn w:val="Normal"/>
    <w:link w:val="FootnoteTextChar"/>
    <w:unhideWhenUsed/>
    <w:rsid w:val="00982566"/>
    <w:pPr>
      <w:spacing w:after="0" w:line="240" w:lineRule="auto"/>
    </w:pPr>
    <w:rPr>
      <w:sz w:val="20"/>
      <w:szCs w:val="20"/>
    </w:rPr>
  </w:style>
  <w:style w:type="character" w:customStyle="1" w:styleId="FootnoteTextChar">
    <w:name w:val="Footnote Text Char"/>
    <w:basedOn w:val="DefaultParagraphFont"/>
    <w:link w:val="FootnoteText"/>
    <w:rsid w:val="00982566"/>
    <w:rPr>
      <w:sz w:val="20"/>
      <w:szCs w:val="20"/>
    </w:rPr>
  </w:style>
  <w:style w:type="character" w:styleId="FootnoteReference">
    <w:name w:val="footnote reference"/>
    <w:basedOn w:val="DefaultParagraphFont"/>
    <w:unhideWhenUsed/>
    <w:rsid w:val="00982566"/>
    <w:rPr>
      <w:vertAlign w:val="superscript"/>
    </w:rPr>
  </w:style>
  <w:style w:type="paragraph" w:styleId="NormalWeb">
    <w:name w:val="Normal (Web)"/>
    <w:basedOn w:val="Normal"/>
    <w:uiPriority w:val="99"/>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body-text">
    <w:name w:val="body-text"/>
    <w:basedOn w:val="Normal"/>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59"/>
    <w:rsid w:val="004B2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976209">
      <w:bodyDiv w:val="1"/>
      <w:marLeft w:val="0"/>
      <w:marRight w:val="0"/>
      <w:marTop w:val="0"/>
      <w:marBottom w:val="0"/>
      <w:divBdr>
        <w:top w:val="none" w:sz="0" w:space="0" w:color="auto"/>
        <w:left w:val="none" w:sz="0" w:space="0" w:color="auto"/>
        <w:bottom w:val="none" w:sz="0" w:space="0" w:color="auto"/>
        <w:right w:val="none" w:sz="0" w:space="0" w:color="auto"/>
      </w:divBdr>
    </w:div>
    <w:div w:id="467938940">
      <w:bodyDiv w:val="1"/>
      <w:marLeft w:val="0"/>
      <w:marRight w:val="0"/>
      <w:marTop w:val="0"/>
      <w:marBottom w:val="0"/>
      <w:divBdr>
        <w:top w:val="none" w:sz="0" w:space="0" w:color="auto"/>
        <w:left w:val="none" w:sz="0" w:space="0" w:color="auto"/>
        <w:bottom w:val="none" w:sz="0" w:space="0" w:color="auto"/>
        <w:right w:val="none" w:sz="0" w:space="0" w:color="auto"/>
      </w:divBdr>
    </w:div>
    <w:div w:id="528494106">
      <w:bodyDiv w:val="1"/>
      <w:marLeft w:val="0"/>
      <w:marRight w:val="0"/>
      <w:marTop w:val="0"/>
      <w:marBottom w:val="0"/>
      <w:divBdr>
        <w:top w:val="none" w:sz="0" w:space="0" w:color="auto"/>
        <w:left w:val="none" w:sz="0" w:space="0" w:color="auto"/>
        <w:bottom w:val="none" w:sz="0" w:space="0" w:color="auto"/>
        <w:right w:val="none" w:sz="0" w:space="0" w:color="auto"/>
      </w:divBdr>
      <w:divsChild>
        <w:div w:id="1698701539">
          <w:marLeft w:val="0"/>
          <w:marRight w:val="0"/>
          <w:marTop w:val="0"/>
          <w:marBottom w:val="0"/>
          <w:divBdr>
            <w:top w:val="none" w:sz="0" w:space="0" w:color="auto"/>
            <w:left w:val="none" w:sz="0" w:space="0" w:color="auto"/>
            <w:bottom w:val="none" w:sz="0" w:space="0" w:color="auto"/>
            <w:right w:val="none" w:sz="0" w:space="0" w:color="auto"/>
          </w:divBdr>
        </w:div>
        <w:div w:id="623000748">
          <w:marLeft w:val="0"/>
          <w:marRight w:val="0"/>
          <w:marTop w:val="0"/>
          <w:marBottom w:val="0"/>
          <w:divBdr>
            <w:top w:val="none" w:sz="0" w:space="0" w:color="auto"/>
            <w:left w:val="none" w:sz="0" w:space="0" w:color="auto"/>
            <w:bottom w:val="none" w:sz="0" w:space="0" w:color="auto"/>
            <w:right w:val="none" w:sz="0" w:space="0" w:color="auto"/>
          </w:divBdr>
        </w:div>
        <w:div w:id="695275083">
          <w:marLeft w:val="0"/>
          <w:marRight w:val="0"/>
          <w:marTop w:val="0"/>
          <w:marBottom w:val="0"/>
          <w:divBdr>
            <w:top w:val="none" w:sz="0" w:space="0" w:color="auto"/>
            <w:left w:val="none" w:sz="0" w:space="0" w:color="auto"/>
            <w:bottom w:val="none" w:sz="0" w:space="0" w:color="auto"/>
            <w:right w:val="none" w:sz="0" w:space="0" w:color="auto"/>
          </w:divBdr>
        </w:div>
        <w:div w:id="1723404912">
          <w:marLeft w:val="0"/>
          <w:marRight w:val="0"/>
          <w:marTop w:val="0"/>
          <w:marBottom w:val="0"/>
          <w:divBdr>
            <w:top w:val="none" w:sz="0" w:space="0" w:color="auto"/>
            <w:left w:val="none" w:sz="0" w:space="0" w:color="auto"/>
            <w:bottom w:val="none" w:sz="0" w:space="0" w:color="auto"/>
            <w:right w:val="none" w:sz="0" w:space="0" w:color="auto"/>
          </w:divBdr>
        </w:div>
      </w:divsChild>
    </w:div>
    <w:div w:id="110449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1F528-36EC-4ECB-9197-4843B8CEB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Si Long</dc:creator>
  <cp:lastModifiedBy>VatTu</cp:lastModifiedBy>
  <cp:revision>2</cp:revision>
  <cp:lastPrinted>2019-04-01T07:23:00Z</cp:lastPrinted>
  <dcterms:created xsi:type="dcterms:W3CDTF">2019-10-28T12:20:00Z</dcterms:created>
  <dcterms:modified xsi:type="dcterms:W3CDTF">2019-10-28T12:20:00Z</dcterms:modified>
</cp:coreProperties>
</file>